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33" w:rsidRPr="00152EDD" w:rsidRDefault="00505433" w:rsidP="00505433">
      <w:pPr>
        <w:rPr>
          <w:rFonts w:ascii="Times New Roman" w:hAnsi="Times New Roman" w:cs="Times New Roman"/>
        </w:rPr>
      </w:pPr>
      <w:r w:rsidRPr="00152EDD">
        <w:rPr>
          <w:rFonts w:ascii="Times New Roman" w:hAnsi="Times New Roman" w:cs="Times New Roman"/>
        </w:rPr>
        <w:t xml:space="preserve">Коммунальное государственное предприятие на праве хозяйственного ведения «Городская поликлиника №3» Управления общественного здоровья города Алматы </w:t>
      </w:r>
    </w:p>
    <w:p w:rsidR="00505433" w:rsidRPr="00AA1324" w:rsidRDefault="00505433" w:rsidP="00505433">
      <w:pPr>
        <w:pStyle w:val="Standard"/>
        <w:jc w:val="both"/>
        <w:rPr>
          <w:b/>
          <w:lang w:val="kk-KZ"/>
        </w:rPr>
      </w:pPr>
    </w:p>
    <w:p w:rsidR="00505433" w:rsidRPr="00AA1324" w:rsidRDefault="00505433" w:rsidP="00505433">
      <w:pPr>
        <w:pStyle w:val="Standard"/>
        <w:jc w:val="both"/>
      </w:pPr>
      <w:r w:rsidRPr="00AA1324">
        <w:rPr>
          <w:b/>
          <w:lang w:val="kk-KZ"/>
        </w:rPr>
        <w:t>г.</w:t>
      </w:r>
      <w:r>
        <w:rPr>
          <w:b/>
          <w:lang w:val="kk-KZ"/>
        </w:rPr>
        <w:t xml:space="preserve"> </w:t>
      </w:r>
      <w:r w:rsidRPr="00AA1324">
        <w:rPr>
          <w:b/>
          <w:lang w:val="kk-KZ"/>
        </w:rPr>
        <w:t>Алматы ул. Розыбакиева 74</w:t>
      </w:r>
    </w:p>
    <w:p w:rsidR="00505433" w:rsidRDefault="00505433" w:rsidP="00505433">
      <w:pPr>
        <w:pStyle w:val="Standard"/>
        <w:jc w:val="both"/>
        <w:rPr>
          <w:b/>
        </w:rPr>
      </w:pPr>
      <w:r w:rsidRPr="00AA1324">
        <w:rPr>
          <w:b/>
          <w:lang w:val="kk-KZ"/>
        </w:rPr>
        <w:t>+7 (727) 3</w:t>
      </w:r>
      <w:r w:rsidRPr="00AA1324">
        <w:rPr>
          <w:b/>
        </w:rPr>
        <w:t>79-44-99</w:t>
      </w:r>
    </w:p>
    <w:p w:rsidR="00505433" w:rsidRPr="00AA1324" w:rsidRDefault="00505433" w:rsidP="00505433">
      <w:pPr>
        <w:pStyle w:val="Standard"/>
        <w:jc w:val="both"/>
        <w:rPr>
          <w:b/>
        </w:rPr>
      </w:pPr>
      <w:r w:rsidRPr="00AA1324">
        <w:rPr>
          <w:b/>
          <w:lang w:val="kk-KZ"/>
        </w:rPr>
        <w:t xml:space="preserve">эл.адрес  </w:t>
      </w:r>
      <w:r>
        <w:fldChar w:fldCharType="begin"/>
      </w:r>
      <w:r>
        <w:instrText xml:space="preserve"> HYPERLINK "mailto:gorp3@mail.ru" </w:instrText>
      </w:r>
      <w:r>
        <w:fldChar w:fldCharType="separate"/>
      </w:r>
      <w:r w:rsidRPr="00AA1324">
        <w:rPr>
          <w:rStyle w:val="a8"/>
          <w:rFonts w:eastAsia="SimSun"/>
          <w:lang w:val="en-US"/>
        </w:rPr>
        <w:t>gorp</w:t>
      </w:r>
      <w:r w:rsidRPr="00AA1324">
        <w:rPr>
          <w:rStyle w:val="a8"/>
          <w:rFonts w:eastAsia="SimSun"/>
        </w:rPr>
        <w:t>3@</w:t>
      </w:r>
      <w:r w:rsidRPr="00AA1324">
        <w:rPr>
          <w:rStyle w:val="a8"/>
          <w:rFonts w:eastAsia="SimSun"/>
          <w:lang w:val="en-US"/>
        </w:rPr>
        <w:t>mail</w:t>
      </w:r>
      <w:r w:rsidRPr="00AA1324">
        <w:rPr>
          <w:rStyle w:val="a8"/>
          <w:rFonts w:eastAsia="SimSun"/>
        </w:rPr>
        <w:t>.</w:t>
      </w:r>
      <w:proofErr w:type="spellStart"/>
      <w:r w:rsidRPr="00AA1324">
        <w:rPr>
          <w:rStyle w:val="a8"/>
          <w:rFonts w:eastAsia="SimSun"/>
          <w:lang w:val="en-US"/>
        </w:rPr>
        <w:t>ru</w:t>
      </w:r>
      <w:proofErr w:type="spellEnd"/>
      <w:r>
        <w:rPr>
          <w:rStyle w:val="a8"/>
          <w:rFonts w:eastAsia="SimSun"/>
          <w:lang w:val="en-US"/>
        </w:rPr>
        <w:fldChar w:fldCharType="end"/>
      </w:r>
    </w:p>
    <w:p w:rsidR="00505433" w:rsidRPr="00AA1324" w:rsidRDefault="00505433" w:rsidP="00505433">
      <w:pPr>
        <w:pStyle w:val="Standard"/>
        <w:jc w:val="center"/>
        <w:rPr>
          <w:b/>
          <w:lang w:val="kk-KZ"/>
        </w:rPr>
      </w:pPr>
    </w:p>
    <w:p w:rsidR="00505433" w:rsidRPr="00AA1324" w:rsidRDefault="006319B1" w:rsidP="00505433">
      <w:pPr>
        <w:pStyle w:val="Standard"/>
        <w:jc w:val="center"/>
        <w:rPr>
          <w:rStyle w:val="s1"/>
        </w:rPr>
      </w:pPr>
      <w:r w:rsidRPr="006319B1">
        <w:rPr>
          <w:rStyle w:val="s1"/>
        </w:rPr>
        <w:t>Объявление о проведении закупа способом запроса ценовых предложений</w:t>
      </w:r>
    </w:p>
    <w:p w:rsidR="00505433" w:rsidRPr="00AA1324" w:rsidRDefault="00505433" w:rsidP="00505433">
      <w:pPr>
        <w:pStyle w:val="Standard"/>
        <w:jc w:val="center"/>
      </w:pPr>
    </w:p>
    <w:p w:rsidR="00505433" w:rsidRPr="00550805" w:rsidRDefault="00505433" w:rsidP="00505433">
      <w:pPr>
        <w:autoSpaceDE w:val="0"/>
        <w:adjustRightInd w:val="0"/>
        <w:spacing w:after="0" w:line="240" w:lineRule="auto"/>
        <w:jc w:val="both"/>
        <w:rPr>
          <w:rFonts w:ascii="Times New Roman" w:hAnsi="Times New Roman" w:cs="Times New Roman"/>
          <w:sz w:val="24"/>
          <w:szCs w:val="24"/>
        </w:rPr>
      </w:pPr>
      <w:r w:rsidRPr="00AA1324">
        <w:rPr>
          <w:rFonts w:ascii="Times New Roman" w:hAnsi="Times New Roman" w:cs="Times New Roman"/>
          <w:sz w:val="24"/>
          <w:szCs w:val="24"/>
        </w:rPr>
        <w:t xml:space="preserve">      </w:t>
      </w:r>
      <w:r>
        <w:rPr>
          <w:rFonts w:ascii="Times New Roman" w:hAnsi="Times New Roman" w:cs="Times New Roman"/>
          <w:sz w:val="24"/>
          <w:szCs w:val="24"/>
        </w:rPr>
        <w:tab/>
      </w:r>
      <w:r w:rsidRPr="00AA1324">
        <w:rPr>
          <w:rFonts w:ascii="Times New Roman" w:hAnsi="Times New Roman" w:cs="Times New Roman"/>
          <w:sz w:val="24"/>
          <w:szCs w:val="24"/>
        </w:rPr>
        <w:t>Заказчик, КГП  на ПХВ «Городская поликлиника №3»</w:t>
      </w:r>
      <w:r w:rsidRPr="00AA1324">
        <w:rPr>
          <w:rFonts w:ascii="Times New Roman" w:hAnsi="Times New Roman" w:cs="Times New Roman"/>
          <w:b/>
          <w:sz w:val="24"/>
          <w:szCs w:val="24"/>
        </w:rPr>
        <w:t xml:space="preserve"> </w:t>
      </w:r>
      <w:r w:rsidRPr="00AA1324">
        <w:rPr>
          <w:rFonts w:ascii="Times New Roman" w:hAnsi="Times New Roman" w:cs="Times New Roman"/>
          <w:sz w:val="24"/>
          <w:szCs w:val="24"/>
        </w:rPr>
        <w:t xml:space="preserve">Управления общественного здоровья города Алматы, юридический адрес: город Алматы, </w:t>
      </w:r>
      <w:proofErr w:type="spellStart"/>
      <w:r w:rsidRPr="00AA1324">
        <w:rPr>
          <w:rFonts w:ascii="Times New Roman" w:hAnsi="Times New Roman" w:cs="Times New Roman"/>
          <w:sz w:val="24"/>
          <w:szCs w:val="24"/>
        </w:rPr>
        <w:t>Алмалинскии</w:t>
      </w:r>
      <w:proofErr w:type="spellEnd"/>
      <w:r w:rsidRPr="00AA1324">
        <w:rPr>
          <w:rFonts w:ascii="Times New Roman" w:hAnsi="Times New Roman" w:cs="Times New Roman"/>
          <w:sz w:val="24"/>
          <w:szCs w:val="24"/>
        </w:rPr>
        <w:t xml:space="preserve"> район,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w:t>
      </w:r>
      <w:proofErr w:type="gramStart"/>
      <w:r w:rsidRPr="00AA1324">
        <w:rPr>
          <w:rFonts w:ascii="Times New Roman" w:hAnsi="Times New Roman" w:cs="Times New Roman"/>
          <w:sz w:val="24"/>
          <w:szCs w:val="24"/>
        </w:rPr>
        <w:t>Фактический адрес: г.</w:t>
      </w:r>
      <w:r>
        <w:rPr>
          <w:rFonts w:ascii="Times New Roman" w:hAnsi="Times New Roman" w:cs="Times New Roman"/>
          <w:sz w:val="24"/>
          <w:szCs w:val="24"/>
        </w:rPr>
        <w:t xml:space="preserve"> </w:t>
      </w:r>
      <w:r w:rsidRPr="00AA1324">
        <w:rPr>
          <w:rFonts w:ascii="Times New Roman" w:hAnsi="Times New Roman" w:cs="Times New Roman"/>
          <w:sz w:val="24"/>
          <w:szCs w:val="24"/>
        </w:rPr>
        <w:t xml:space="preserve">Алматы,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объявляет о проведении закупа способом запроса ценовых предложений</w:t>
      </w:r>
      <w:r w:rsidRPr="00AA1324">
        <w:rPr>
          <w:rFonts w:ascii="Times New Roman" w:hAnsi="Times New Roman" w:cs="Times New Roman"/>
          <w:sz w:val="24"/>
          <w:szCs w:val="24"/>
          <w:lang w:eastAsia="ru-RU"/>
        </w:rPr>
        <w:t xml:space="preserve"> </w:t>
      </w:r>
      <w:r>
        <w:rPr>
          <w:rFonts w:ascii="Times New Roman" w:hAnsi="Times New Roman" w:cs="Times New Roman"/>
          <w:sz w:val="24"/>
          <w:szCs w:val="24"/>
        </w:rPr>
        <w:t>лекарственных средств, медицинских изделий</w:t>
      </w:r>
      <w:r w:rsidRPr="00550805">
        <w:rPr>
          <w:rFonts w:ascii="Times New Roman" w:hAnsi="Times New Roman" w:cs="Times New Roman"/>
          <w:sz w:val="24"/>
          <w:szCs w:val="24"/>
        </w:rPr>
        <w:t>, фармацевтических услуг</w:t>
      </w:r>
      <w:r w:rsidRPr="00550805">
        <w:rPr>
          <w:rFonts w:ascii="Times New Roman" w:hAnsi="Times New Roman" w:cs="Times New Roman"/>
          <w:sz w:val="24"/>
          <w:szCs w:val="24"/>
          <w:lang w:eastAsia="ru-RU"/>
        </w:rPr>
        <w:t xml:space="preserve"> </w:t>
      </w:r>
      <w:r w:rsidRPr="00AA1324">
        <w:rPr>
          <w:rFonts w:ascii="Times New Roman" w:hAnsi="Times New Roman" w:cs="Times New Roman"/>
          <w:sz w:val="24"/>
          <w:szCs w:val="24"/>
          <w:lang w:eastAsia="ru-RU"/>
        </w:rPr>
        <w:t>в соответствии с «</w:t>
      </w:r>
      <w:r w:rsidR="006319B1" w:rsidRPr="006319B1">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w:t>
      </w:r>
      <w:proofErr w:type="gramEnd"/>
      <w:r w:rsidR="006319B1" w:rsidRPr="006319B1">
        <w:rPr>
          <w:rFonts w:ascii="Times New Roman" w:hAnsi="Times New Roman" w:cs="Times New Roman"/>
          <w:sz w:val="24"/>
          <w:szCs w:val="24"/>
        </w:rPr>
        <w:t>) системы, за счет бюджетных средств и (или) в системе обязательного социального медицинского страхования, фармацевтических услуг</w:t>
      </w:r>
      <w:r w:rsidRPr="00AA1324">
        <w:rPr>
          <w:rFonts w:ascii="Times New Roman" w:hAnsi="Times New Roman" w:cs="Times New Roman"/>
          <w:sz w:val="24"/>
          <w:szCs w:val="24"/>
          <w:lang w:eastAsia="ru-RU"/>
        </w:rPr>
        <w:t xml:space="preserve">», утвержденных </w:t>
      </w:r>
      <w:r w:rsidR="006319B1" w:rsidRPr="006319B1">
        <w:rPr>
          <w:rFonts w:ascii="Times New Roman" w:hAnsi="Times New Roman" w:cs="Times New Roman"/>
          <w:sz w:val="24"/>
          <w:szCs w:val="24"/>
          <w:lang w:eastAsia="ru-RU"/>
        </w:rPr>
        <w:t>Приказ</w:t>
      </w:r>
      <w:r w:rsidR="006319B1">
        <w:rPr>
          <w:rFonts w:ascii="Times New Roman" w:hAnsi="Times New Roman" w:cs="Times New Roman"/>
          <w:sz w:val="24"/>
          <w:szCs w:val="24"/>
          <w:lang w:val="kk-KZ" w:eastAsia="ru-RU"/>
        </w:rPr>
        <w:t>ом</w:t>
      </w:r>
      <w:r w:rsidR="006319B1" w:rsidRPr="006319B1">
        <w:rPr>
          <w:rFonts w:ascii="Times New Roman" w:hAnsi="Times New Roman" w:cs="Times New Roman"/>
          <w:sz w:val="24"/>
          <w:szCs w:val="24"/>
          <w:lang w:eastAsia="ru-RU"/>
        </w:rPr>
        <w:t xml:space="preserve"> Министра здравоохранения Республики Казахстан от 7 июня 2023 года № 110</w:t>
      </w:r>
      <w:r w:rsidRPr="00AA1324">
        <w:rPr>
          <w:rFonts w:ascii="Times New Roman" w:hAnsi="Times New Roman" w:cs="Times New Roman"/>
          <w:sz w:val="24"/>
          <w:szCs w:val="24"/>
          <w:lang w:eastAsia="ru-RU"/>
        </w:rPr>
        <w:t xml:space="preserve"> (далее - Правила)</w:t>
      </w:r>
      <w:r w:rsidRPr="00AA1324">
        <w:rPr>
          <w:rFonts w:ascii="Times New Roman" w:hAnsi="Times New Roman" w:cs="Times New Roman"/>
          <w:sz w:val="24"/>
          <w:szCs w:val="24"/>
        </w:rPr>
        <w:t>.</w:t>
      </w:r>
    </w:p>
    <w:p w:rsidR="00505433" w:rsidRPr="00AA1324" w:rsidRDefault="00505433" w:rsidP="00505433">
      <w:pPr>
        <w:pStyle w:val="a7"/>
        <w:jc w:val="both"/>
        <w:rPr>
          <w:rFonts w:ascii="Times New Roman" w:hAnsi="Times New Roman"/>
          <w:sz w:val="24"/>
          <w:szCs w:val="24"/>
        </w:rPr>
      </w:pPr>
      <w:r w:rsidRPr="00AA1324">
        <w:rPr>
          <w:rFonts w:ascii="Times New Roman" w:hAnsi="Times New Roman"/>
          <w:sz w:val="24"/>
          <w:szCs w:val="24"/>
          <w:lang w:val="kk-KZ"/>
        </w:rPr>
        <w:t xml:space="preserve">      </w:t>
      </w:r>
      <w:r>
        <w:rPr>
          <w:rFonts w:ascii="Times New Roman" w:hAnsi="Times New Roman"/>
          <w:sz w:val="24"/>
          <w:szCs w:val="24"/>
          <w:lang w:val="kk-KZ"/>
        </w:rPr>
        <w:tab/>
      </w:r>
      <w:r w:rsidRPr="00AA1324">
        <w:rPr>
          <w:rFonts w:ascii="Times New Roman" w:hAnsi="Times New Roman"/>
          <w:sz w:val="24"/>
          <w:szCs w:val="24"/>
        </w:rPr>
        <w:t xml:space="preserve">Полный перечень </w:t>
      </w:r>
      <w:r w:rsidRPr="00AA1324">
        <w:rPr>
          <w:rFonts w:ascii="Times New Roman" w:hAnsi="Times New Roman"/>
          <w:kern w:val="0"/>
          <w:sz w:val="24"/>
          <w:szCs w:val="24"/>
        </w:rPr>
        <w:t xml:space="preserve">лекарственных средств, </w:t>
      </w:r>
      <w:r>
        <w:rPr>
          <w:rFonts w:ascii="Times New Roman" w:eastAsiaTheme="minorHAnsi" w:hAnsi="Times New Roman"/>
          <w:kern w:val="0"/>
          <w:sz w:val="24"/>
          <w:szCs w:val="24"/>
        </w:rPr>
        <w:t>медицинских изделий</w:t>
      </w:r>
      <w:r w:rsidRPr="00AA1324">
        <w:rPr>
          <w:rFonts w:ascii="Times New Roman" w:hAnsi="Times New Roman"/>
          <w:kern w:val="0"/>
          <w:sz w:val="24"/>
          <w:szCs w:val="24"/>
        </w:rPr>
        <w:t>, содержащий</w:t>
      </w:r>
      <w:r w:rsidRPr="00AA1324">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rsidR="00505433" w:rsidRPr="005B4FB7" w:rsidRDefault="00505433" w:rsidP="00505433">
      <w:pPr>
        <w:pStyle w:val="a7"/>
        <w:ind w:firstLine="708"/>
        <w:jc w:val="both"/>
        <w:rPr>
          <w:rFonts w:ascii="Times New Roman" w:hAnsi="Times New Roman"/>
          <w:sz w:val="24"/>
          <w:szCs w:val="24"/>
        </w:rPr>
      </w:pPr>
      <w:r w:rsidRPr="00AA1324">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09-00 до 1</w:t>
      </w:r>
      <w:r>
        <w:rPr>
          <w:rFonts w:ascii="Times New Roman" w:hAnsi="Times New Roman"/>
          <w:sz w:val="24"/>
          <w:szCs w:val="24"/>
        </w:rPr>
        <w:t>8</w:t>
      </w:r>
      <w:r w:rsidRPr="00AA1324">
        <w:rPr>
          <w:rFonts w:ascii="Times New Roman" w:hAnsi="Times New Roman"/>
          <w:sz w:val="24"/>
          <w:szCs w:val="24"/>
        </w:rPr>
        <w:t>-00 часов по местному времени по адресу: г.</w:t>
      </w:r>
      <w:r>
        <w:rPr>
          <w:rFonts w:ascii="Times New Roman" w:hAnsi="Times New Roman"/>
          <w:sz w:val="24"/>
          <w:szCs w:val="24"/>
        </w:rPr>
        <w:t xml:space="preserve"> </w:t>
      </w:r>
      <w:r w:rsidRPr="00AA1324">
        <w:rPr>
          <w:rFonts w:ascii="Times New Roman" w:hAnsi="Times New Roman"/>
          <w:sz w:val="24"/>
          <w:szCs w:val="24"/>
        </w:rPr>
        <w:t xml:space="preserve">Алматы  ул. </w:t>
      </w:r>
      <w:proofErr w:type="spellStart"/>
      <w:r w:rsidRPr="00AA1324">
        <w:rPr>
          <w:rFonts w:ascii="Times New Roman" w:hAnsi="Times New Roman"/>
          <w:sz w:val="24"/>
          <w:szCs w:val="24"/>
        </w:rPr>
        <w:t>Розыбакиева</w:t>
      </w:r>
      <w:proofErr w:type="spellEnd"/>
      <w:r w:rsidRPr="00AA1324">
        <w:rPr>
          <w:rFonts w:ascii="Times New Roman" w:hAnsi="Times New Roman"/>
          <w:sz w:val="24"/>
          <w:szCs w:val="24"/>
        </w:rPr>
        <w:t xml:space="preserve"> 74. Дата объявления закупа способо</w:t>
      </w:r>
      <w:r>
        <w:rPr>
          <w:rFonts w:ascii="Times New Roman" w:hAnsi="Times New Roman"/>
          <w:sz w:val="24"/>
          <w:szCs w:val="24"/>
        </w:rPr>
        <w:t xml:space="preserve">м запроса ценовых </w:t>
      </w:r>
      <w:proofErr w:type="gramStart"/>
      <w:r>
        <w:rPr>
          <w:rFonts w:ascii="Times New Roman" w:hAnsi="Times New Roman"/>
          <w:sz w:val="24"/>
          <w:szCs w:val="24"/>
        </w:rPr>
        <w:t>предложении</w:t>
      </w:r>
      <w:proofErr w:type="gramEnd"/>
      <w:r>
        <w:rPr>
          <w:rFonts w:ascii="Times New Roman" w:hAnsi="Times New Roman"/>
          <w:sz w:val="24"/>
          <w:szCs w:val="24"/>
        </w:rPr>
        <w:t xml:space="preserve">: </w:t>
      </w:r>
      <w:r w:rsidR="002043BD">
        <w:rPr>
          <w:rFonts w:ascii="Times New Roman" w:hAnsi="Times New Roman"/>
          <w:sz w:val="24"/>
          <w:szCs w:val="24"/>
        </w:rPr>
        <w:t>0</w:t>
      </w:r>
      <w:r w:rsidR="00305868">
        <w:rPr>
          <w:rFonts w:ascii="Times New Roman" w:hAnsi="Times New Roman"/>
          <w:sz w:val="24"/>
          <w:szCs w:val="24"/>
          <w:lang w:val="kk-KZ"/>
        </w:rPr>
        <w:t>5</w:t>
      </w:r>
      <w:r w:rsidRPr="005B4FB7">
        <w:rPr>
          <w:rFonts w:ascii="Times New Roman" w:hAnsi="Times New Roman"/>
          <w:sz w:val="24"/>
          <w:szCs w:val="24"/>
        </w:rPr>
        <w:t>.</w:t>
      </w:r>
      <w:r w:rsidR="002043BD">
        <w:rPr>
          <w:rFonts w:ascii="Times New Roman" w:hAnsi="Times New Roman"/>
          <w:sz w:val="24"/>
          <w:szCs w:val="24"/>
        </w:rPr>
        <w:t>0</w:t>
      </w:r>
      <w:r w:rsidR="00305868">
        <w:rPr>
          <w:rFonts w:ascii="Times New Roman" w:hAnsi="Times New Roman"/>
          <w:sz w:val="24"/>
          <w:szCs w:val="24"/>
          <w:lang w:val="kk-KZ"/>
        </w:rPr>
        <w:t>2</w:t>
      </w:r>
      <w:r w:rsidRPr="005B4FB7">
        <w:rPr>
          <w:rFonts w:ascii="Times New Roman" w:hAnsi="Times New Roman"/>
          <w:sz w:val="24"/>
          <w:szCs w:val="24"/>
          <w:lang w:val="kk-KZ"/>
        </w:rPr>
        <w:t>.202</w:t>
      </w:r>
      <w:r w:rsidR="002043BD">
        <w:rPr>
          <w:rFonts w:ascii="Times New Roman" w:hAnsi="Times New Roman"/>
          <w:sz w:val="24"/>
          <w:szCs w:val="24"/>
          <w:lang w:val="kk-KZ"/>
        </w:rPr>
        <w:t>4</w:t>
      </w:r>
      <w:r w:rsidRPr="005B4FB7">
        <w:rPr>
          <w:rFonts w:ascii="Times New Roman" w:hAnsi="Times New Roman"/>
          <w:sz w:val="24"/>
          <w:szCs w:val="24"/>
          <w:lang w:val="kk-KZ"/>
        </w:rPr>
        <w:t xml:space="preserve"> г</w:t>
      </w:r>
      <w:r w:rsidRPr="005B4FB7">
        <w:rPr>
          <w:rFonts w:ascii="Times New Roman" w:hAnsi="Times New Roman"/>
          <w:sz w:val="24"/>
          <w:szCs w:val="24"/>
        </w:rPr>
        <w:t xml:space="preserve">. Срок представления конвертов с ценовым предложением: до </w:t>
      </w:r>
      <w:r w:rsidR="00EB4E66">
        <w:rPr>
          <w:rFonts w:ascii="Times New Roman" w:hAnsi="Times New Roman"/>
          <w:sz w:val="24"/>
          <w:szCs w:val="24"/>
        </w:rPr>
        <w:t>1</w:t>
      </w:r>
      <w:r w:rsidR="002043BD">
        <w:rPr>
          <w:rFonts w:ascii="Times New Roman" w:hAnsi="Times New Roman"/>
          <w:sz w:val="24"/>
          <w:szCs w:val="24"/>
        </w:rPr>
        <w:t>1</w:t>
      </w:r>
      <w:r w:rsidRPr="005B4FB7">
        <w:rPr>
          <w:rFonts w:ascii="Times New Roman" w:hAnsi="Times New Roman"/>
          <w:sz w:val="24"/>
          <w:szCs w:val="24"/>
        </w:rPr>
        <w:t xml:space="preserve"> часов 00 минут</w:t>
      </w:r>
      <w:r>
        <w:rPr>
          <w:rFonts w:ascii="Times New Roman" w:hAnsi="Times New Roman"/>
          <w:sz w:val="24"/>
          <w:szCs w:val="24"/>
        </w:rPr>
        <w:t xml:space="preserve"> </w:t>
      </w:r>
      <w:r w:rsidR="002043BD">
        <w:rPr>
          <w:rFonts w:ascii="Times New Roman" w:hAnsi="Times New Roman"/>
          <w:sz w:val="24"/>
          <w:szCs w:val="24"/>
        </w:rPr>
        <w:t>1</w:t>
      </w:r>
      <w:r w:rsidR="00305868">
        <w:rPr>
          <w:rFonts w:ascii="Times New Roman" w:hAnsi="Times New Roman"/>
          <w:sz w:val="24"/>
          <w:szCs w:val="24"/>
        </w:rPr>
        <w:t>2</w:t>
      </w:r>
      <w:r w:rsidRPr="005B4FB7">
        <w:rPr>
          <w:rFonts w:ascii="Times New Roman" w:hAnsi="Times New Roman"/>
          <w:sz w:val="24"/>
          <w:szCs w:val="24"/>
        </w:rPr>
        <w:t>.</w:t>
      </w:r>
      <w:r w:rsidR="002043BD">
        <w:rPr>
          <w:rFonts w:ascii="Times New Roman" w:hAnsi="Times New Roman"/>
          <w:sz w:val="24"/>
          <w:szCs w:val="24"/>
        </w:rPr>
        <w:t>0</w:t>
      </w:r>
      <w:r w:rsidR="00305868">
        <w:rPr>
          <w:rFonts w:ascii="Times New Roman" w:hAnsi="Times New Roman"/>
          <w:sz w:val="24"/>
          <w:szCs w:val="24"/>
          <w:lang w:val="kk-KZ"/>
        </w:rPr>
        <w:t>2</w:t>
      </w:r>
      <w:r w:rsidRPr="005B4FB7">
        <w:rPr>
          <w:rFonts w:ascii="Times New Roman" w:hAnsi="Times New Roman"/>
          <w:sz w:val="24"/>
          <w:szCs w:val="24"/>
          <w:lang w:val="kk-KZ"/>
        </w:rPr>
        <w:t>.202</w:t>
      </w:r>
      <w:r w:rsidR="002043BD">
        <w:rPr>
          <w:rFonts w:ascii="Times New Roman" w:hAnsi="Times New Roman"/>
          <w:sz w:val="24"/>
          <w:szCs w:val="24"/>
          <w:lang w:val="kk-KZ"/>
        </w:rPr>
        <w:t>4</w:t>
      </w:r>
      <w:bookmarkStart w:id="0" w:name="_GoBack"/>
      <w:bookmarkEnd w:id="0"/>
      <w:r w:rsidRPr="005B4FB7">
        <w:rPr>
          <w:rFonts w:ascii="Times New Roman" w:hAnsi="Times New Roman"/>
          <w:sz w:val="24"/>
          <w:szCs w:val="24"/>
          <w:lang w:val="kk-KZ"/>
        </w:rPr>
        <w:t xml:space="preserve"> г</w:t>
      </w:r>
      <w:r w:rsidRPr="005B4FB7">
        <w:rPr>
          <w:rFonts w:ascii="Times New Roman" w:hAnsi="Times New Roman"/>
          <w:sz w:val="24"/>
          <w:szCs w:val="24"/>
        </w:rPr>
        <w:t>.</w:t>
      </w:r>
    </w:p>
    <w:p w:rsidR="00505433" w:rsidRPr="00AA1324" w:rsidRDefault="00505433" w:rsidP="00505433">
      <w:pPr>
        <w:pStyle w:val="a9"/>
        <w:spacing w:before="0" w:beforeAutospacing="0" w:after="0" w:afterAutospacing="0"/>
        <w:jc w:val="both"/>
      </w:pPr>
      <w:r w:rsidRPr="005B4FB7">
        <w:t>Конверты с ценовым предложением будут вскрываться в 1</w:t>
      </w:r>
      <w:r w:rsidR="002043BD">
        <w:t>2</w:t>
      </w:r>
      <w:r w:rsidR="0006184B">
        <w:t xml:space="preserve"> часов </w:t>
      </w:r>
      <w:r w:rsidR="0013250F">
        <w:t>0</w:t>
      </w:r>
      <w:r w:rsidRPr="005B4FB7">
        <w:t xml:space="preserve">0 минут </w:t>
      </w:r>
      <w:r w:rsidR="002043BD">
        <w:t>1</w:t>
      </w:r>
      <w:r w:rsidR="00305868">
        <w:t>2</w:t>
      </w:r>
      <w:r>
        <w:t xml:space="preserve"> </w:t>
      </w:r>
      <w:r w:rsidR="002043BD">
        <w:t>февраля</w:t>
      </w:r>
      <w:r w:rsidRPr="005B4FB7">
        <w:t xml:space="preserve"> 202</w:t>
      </w:r>
      <w:r w:rsidR="002043BD">
        <w:t>4</w:t>
      </w:r>
      <w:r w:rsidRPr="005B4FB7">
        <w:t xml:space="preserve"> года по следующему адресу: г. Алматы,  ул. </w:t>
      </w:r>
      <w:proofErr w:type="spellStart"/>
      <w:r w:rsidRPr="005B4FB7">
        <w:t>Розыбакиева</w:t>
      </w:r>
      <w:proofErr w:type="spellEnd"/>
      <w:r w:rsidRPr="005B4FB7">
        <w:t xml:space="preserve"> 74, отдел государственных закупок.</w:t>
      </w:r>
    </w:p>
    <w:p w:rsidR="00505433" w:rsidRPr="00AA1324" w:rsidRDefault="00505433" w:rsidP="006319B1">
      <w:pPr>
        <w:autoSpaceDE w:val="0"/>
        <w:adjustRightInd w:val="0"/>
        <w:spacing w:after="0" w:line="240" w:lineRule="auto"/>
        <w:jc w:val="both"/>
      </w:pPr>
      <w:r w:rsidRPr="00AA1324">
        <w:t xml:space="preserve">        </w:t>
      </w:r>
      <w:r>
        <w:tab/>
      </w:r>
      <w:r w:rsidR="006319B1" w:rsidRPr="006319B1">
        <w:rPr>
          <w:rFonts w:ascii="Times New Roman" w:hAnsi="Times New Roman" w:cs="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r w:rsidRPr="00AA1324">
        <w:rPr>
          <w:color w:val="000000"/>
          <w:spacing w:val="1"/>
        </w:rPr>
        <w:t xml:space="preserve">      </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Победитель представляет заказчику или организатору закупа в течение 10 (десяти) календарных дней со дня признания победителем следующие документы, подтверждающие соответствие условиям, предусмотренных настоящими Правилами:</w:t>
      </w:r>
    </w:p>
    <w:p w:rsidR="006319B1" w:rsidRPr="006319B1" w:rsidRDefault="006319B1" w:rsidP="006319B1">
      <w:pPr>
        <w:pStyle w:val="Standard"/>
        <w:rPr>
          <w:rFonts w:eastAsiaTheme="minorHAnsi"/>
          <w:color w:val="000000"/>
          <w:kern w:val="0"/>
          <w:lang w:eastAsia="en-US"/>
        </w:rPr>
      </w:pP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lastRenderedPageBreak/>
        <w:t xml:space="preserve">      </w:t>
      </w:r>
      <w:proofErr w:type="gramStart"/>
      <w:r w:rsidRPr="006319B1">
        <w:rPr>
          <w:rFonts w:eastAsiaTheme="minorHAnsi"/>
          <w:color w:val="000000"/>
          <w:kern w:val="0"/>
          <w:lang w:eastAsia="en-US"/>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6319B1">
        <w:rPr>
          <w:rFonts w:eastAsiaTheme="minorHAnsi"/>
          <w:color w:val="000000"/>
          <w:kern w:val="0"/>
          <w:lang w:eastAsia="en-US"/>
        </w:rPr>
        <w:t>прекурсоров</w:t>
      </w:r>
      <w:proofErr w:type="spellEnd"/>
      <w:r w:rsidRPr="006319B1">
        <w:rPr>
          <w:rFonts w:eastAsiaTheme="minorHAnsi"/>
          <w:color w:val="000000"/>
          <w:kern w:val="0"/>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6319B1">
        <w:rPr>
          <w:rFonts w:eastAsiaTheme="minorHAnsi"/>
          <w:color w:val="000000"/>
          <w:kern w:val="0"/>
          <w:lang w:eastAsia="en-US"/>
        </w:rPr>
        <w:t xml:space="preserve"> </w:t>
      </w:r>
      <w:proofErr w:type="gramStart"/>
      <w:r w:rsidRPr="006319B1">
        <w:rPr>
          <w:rFonts w:eastAsiaTheme="minorHAnsi"/>
          <w:color w:val="000000"/>
          <w:kern w:val="0"/>
          <w:lang w:eastAsia="en-US"/>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Pr="006319B1">
        <w:rPr>
          <w:rFonts w:eastAsiaTheme="minorHAnsi"/>
          <w:color w:val="000000"/>
          <w:kern w:val="0"/>
          <w:lang w:eastAsia="en-US"/>
        </w:rPr>
        <w:t>прекурсоров</w:t>
      </w:r>
      <w:proofErr w:type="spellEnd"/>
      <w:r w:rsidRPr="006319B1">
        <w:rPr>
          <w:rFonts w:eastAsiaTheme="minorHAnsi"/>
          <w:color w:val="000000"/>
          <w:kern w:val="0"/>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При закупе фармацевтических услуг потенциальный поставщик представляет на соисполнителя документы, предусмотренные настоящим пунктом.</w:t>
      </w:r>
    </w:p>
    <w:p w:rsidR="00505433" w:rsidRDefault="006319B1" w:rsidP="006319B1">
      <w:pPr>
        <w:pStyle w:val="Standard"/>
      </w:pPr>
      <w:r w:rsidRPr="006319B1">
        <w:rPr>
          <w:rFonts w:eastAsiaTheme="minorHAnsi"/>
          <w:color w:val="000000"/>
          <w:kern w:val="0"/>
          <w:lang w:eastAsia="en-US"/>
        </w:rPr>
        <w:t xml:space="preserve">      При несоответствии победителя условиям настоящих Правил, закуп способом ценовых предложений признается несостоявшимся.</w:t>
      </w:r>
      <w:r w:rsidR="00505433">
        <w:rPr>
          <w:b/>
          <w:sz w:val="28"/>
          <w:szCs w:val="28"/>
        </w:rPr>
        <w:t xml:space="preserve">                                                                                                             </w:t>
      </w:r>
    </w:p>
    <w:p w:rsidR="00620A9F" w:rsidRDefault="00505433" w:rsidP="00505433">
      <w:pPr>
        <w:ind w:left="1416" w:right="-143" w:firstLine="234"/>
        <w:jc w:val="both"/>
        <w:rPr>
          <w:rFonts w:ascii="Times New Roman" w:hAnsi="Times New Roman" w:cs="Times New Roman"/>
          <w:i/>
        </w:rPr>
      </w:pPr>
      <w:r>
        <w:rPr>
          <w:i/>
        </w:rPr>
        <w:t xml:space="preserve">                                                                                                                                         </w:t>
      </w:r>
      <w:r w:rsidR="00E41028">
        <w:rPr>
          <w:i/>
        </w:rPr>
        <w:t xml:space="preserve">                                                  </w:t>
      </w:r>
      <w:r>
        <w:rPr>
          <w:i/>
        </w:rPr>
        <w:t xml:space="preserve">  </w:t>
      </w:r>
      <w:r w:rsidRPr="003C4567">
        <w:rPr>
          <w:rFonts w:ascii="Times New Roman" w:hAnsi="Times New Roman" w:cs="Times New Roman"/>
          <w:i/>
        </w:rPr>
        <w:t xml:space="preserve"> </w:t>
      </w:r>
      <w:r w:rsidRPr="003C4567">
        <w:rPr>
          <w:rFonts w:ascii="Times New Roman" w:hAnsi="Times New Roman" w:cs="Times New Roman"/>
        </w:rPr>
        <w:t>Приложение</w:t>
      </w:r>
      <w:r w:rsidRPr="003C4567">
        <w:rPr>
          <w:rFonts w:ascii="Times New Roman" w:hAnsi="Times New Roman" w:cs="Times New Roman"/>
          <w:i/>
        </w:rPr>
        <w:t xml:space="preserve"> №1</w:t>
      </w:r>
    </w:p>
    <w:tbl>
      <w:tblPr>
        <w:tblW w:w="9801" w:type="dxa"/>
        <w:tblInd w:w="93" w:type="dxa"/>
        <w:tblLook w:val="04A0" w:firstRow="1" w:lastRow="0" w:firstColumn="1" w:lastColumn="0" w:noHBand="0" w:noVBand="1"/>
      </w:tblPr>
      <w:tblGrid>
        <w:gridCol w:w="481"/>
        <w:gridCol w:w="3227"/>
        <w:gridCol w:w="1160"/>
        <w:gridCol w:w="1693"/>
        <w:gridCol w:w="1360"/>
        <w:gridCol w:w="1880"/>
      </w:tblGrid>
      <w:tr w:rsidR="002043BD" w:rsidRPr="002043BD" w:rsidTr="002043BD">
        <w:trPr>
          <w:trHeight w:val="765"/>
        </w:trPr>
        <w:tc>
          <w:tcPr>
            <w:tcW w:w="43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w:t>
            </w:r>
          </w:p>
        </w:tc>
        <w:tc>
          <w:tcPr>
            <w:tcW w:w="3265" w:type="dxa"/>
            <w:tcBorders>
              <w:top w:val="single" w:sz="4" w:space="0" w:color="auto"/>
              <w:left w:val="nil"/>
              <w:bottom w:val="single" w:sz="4" w:space="0" w:color="auto"/>
              <w:right w:val="single" w:sz="4" w:space="0" w:color="auto"/>
            </w:tcBorders>
            <w:shd w:val="clear" w:color="000000" w:fill="FFFFFF"/>
            <w:vAlign w:val="bottom"/>
            <w:hideMark/>
          </w:tcPr>
          <w:p w:rsidR="002043BD" w:rsidRPr="002043BD" w:rsidRDefault="002043BD" w:rsidP="002043BD">
            <w:pPr>
              <w:spacing w:after="0" w:line="240" w:lineRule="auto"/>
              <w:rPr>
                <w:rFonts w:ascii="Times New Roman" w:eastAsia="Times New Roman" w:hAnsi="Times New Roman" w:cs="Times New Roman"/>
                <w:b/>
                <w:bCs/>
                <w:color w:val="000000"/>
                <w:lang w:eastAsia="ru-RU"/>
              </w:rPr>
            </w:pPr>
            <w:r w:rsidRPr="002043BD">
              <w:rPr>
                <w:rFonts w:ascii="Times New Roman" w:eastAsia="Times New Roman" w:hAnsi="Times New Roman" w:cs="Times New Roman"/>
                <w:b/>
                <w:bCs/>
                <w:color w:val="000000"/>
                <w:lang w:eastAsia="ru-RU"/>
              </w:rPr>
              <w:t>Наименование</w:t>
            </w:r>
          </w:p>
        </w:tc>
        <w:tc>
          <w:tcPr>
            <w:tcW w:w="1160" w:type="dxa"/>
            <w:tcBorders>
              <w:top w:val="single" w:sz="4" w:space="0" w:color="auto"/>
              <w:left w:val="nil"/>
              <w:bottom w:val="single" w:sz="4" w:space="0" w:color="auto"/>
              <w:right w:val="single" w:sz="4" w:space="0" w:color="auto"/>
            </w:tcBorders>
            <w:shd w:val="clear" w:color="000000" w:fill="FFFFFF"/>
            <w:vAlign w:val="bottom"/>
            <w:hideMark/>
          </w:tcPr>
          <w:p w:rsidR="002043BD" w:rsidRPr="002043BD" w:rsidRDefault="002043BD" w:rsidP="002043BD">
            <w:pPr>
              <w:spacing w:after="0" w:line="240" w:lineRule="auto"/>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Е</w:t>
            </w:r>
            <w:r w:rsidRPr="002043BD">
              <w:rPr>
                <w:rFonts w:ascii="Times New Roman" w:eastAsia="Times New Roman" w:hAnsi="Times New Roman" w:cs="Times New Roman"/>
                <w:b/>
                <w:bCs/>
                <w:color w:val="000000"/>
                <w:lang w:eastAsia="ru-RU"/>
              </w:rPr>
              <w:t>д</w:t>
            </w:r>
            <w:proofErr w:type="gramStart"/>
            <w:r w:rsidRPr="002043BD">
              <w:rPr>
                <w:rFonts w:ascii="Times New Roman" w:eastAsia="Times New Roman" w:hAnsi="Times New Roman" w:cs="Times New Roman"/>
                <w:b/>
                <w:bCs/>
                <w:color w:val="000000"/>
                <w:lang w:eastAsia="ru-RU"/>
              </w:rPr>
              <w:t>.и</w:t>
            </w:r>
            <w:proofErr w:type="gramEnd"/>
            <w:r w:rsidRPr="002043BD">
              <w:rPr>
                <w:rFonts w:ascii="Times New Roman" w:eastAsia="Times New Roman" w:hAnsi="Times New Roman" w:cs="Times New Roman"/>
                <w:b/>
                <w:bCs/>
                <w:color w:val="000000"/>
                <w:lang w:eastAsia="ru-RU"/>
              </w:rPr>
              <w:t>зм</w:t>
            </w:r>
            <w:proofErr w:type="spellEnd"/>
          </w:p>
        </w:tc>
        <w:tc>
          <w:tcPr>
            <w:tcW w:w="1700" w:type="dxa"/>
            <w:tcBorders>
              <w:top w:val="single" w:sz="4" w:space="0" w:color="auto"/>
              <w:left w:val="nil"/>
              <w:bottom w:val="single" w:sz="4" w:space="0" w:color="auto"/>
              <w:right w:val="single" w:sz="4" w:space="0" w:color="auto"/>
            </w:tcBorders>
            <w:shd w:val="clear" w:color="000000" w:fill="FFFFFF"/>
            <w:vAlign w:val="bottom"/>
            <w:hideMark/>
          </w:tcPr>
          <w:p w:rsidR="002043BD" w:rsidRPr="002043BD" w:rsidRDefault="002043BD" w:rsidP="002043B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w:t>
            </w:r>
            <w:r w:rsidRPr="002043BD">
              <w:rPr>
                <w:rFonts w:ascii="Times New Roman" w:eastAsia="Times New Roman" w:hAnsi="Times New Roman" w:cs="Times New Roman"/>
                <w:b/>
                <w:bCs/>
                <w:color w:val="000000"/>
                <w:lang w:eastAsia="ru-RU"/>
              </w:rPr>
              <w:t xml:space="preserve">оличество </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w:t>
            </w:r>
            <w:r w:rsidRPr="002043BD">
              <w:rPr>
                <w:rFonts w:ascii="Times New Roman" w:eastAsia="Times New Roman" w:hAnsi="Times New Roman" w:cs="Times New Roman"/>
                <w:b/>
                <w:bCs/>
                <w:color w:val="000000"/>
                <w:lang w:eastAsia="ru-RU"/>
              </w:rPr>
              <w:t>ена</w:t>
            </w:r>
          </w:p>
        </w:tc>
        <w:tc>
          <w:tcPr>
            <w:tcW w:w="1880" w:type="dxa"/>
            <w:tcBorders>
              <w:top w:val="single" w:sz="4" w:space="0" w:color="auto"/>
              <w:left w:val="nil"/>
              <w:bottom w:val="single" w:sz="4" w:space="0" w:color="auto"/>
              <w:right w:val="single" w:sz="4" w:space="0" w:color="auto"/>
            </w:tcBorders>
            <w:shd w:val="clear" w:color="000000" w:fill="FFFFFF"/>
            <w:vAlign w:val="bottom"/>
            <w:hideMark/>
          </w:tcPr>
          <w:p w:rsidR="002043BD" w:rsidRPr="002043BD" w:rsidRDefault="002043BD" w:rsidP="002043B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w:t>
            </w:r>
            <w:r w:rsidRPr="002043BD">
              <w:rPr>
                <w:rFonts w:ascii="Times New Roman" w:eastAsia="Times New Roman" w:hAnsi="Times New Roman" w:cs="Times New Roman"/>
                <w:b/>
                <w:bCs/>
                <w:color w:val="000000"/>
                <w:lang w:eastAsia="ru-RU"/>
              </w:rPr>
              <w:t>умма</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Буферный р-р 200,0</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36</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450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16</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200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Вода очищенная 400мл 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120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600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72</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Калия йодида р-р 3%-400мл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180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1350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243</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Кальция хлорида р-р 2 %-400мл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450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18</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Кальция хлорида р-р 5%-400мл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36</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870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31</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320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6</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Краска для тонометрии</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proofErr w:type="gramStart"/>
            <w:r w:rsidRPr="002043BD">
              <w:rPr>
                <w:rFonts w:ascii="Times New Roman" w:eastAsia="Times New Roman" w:hAnsi="Times New Roman" w:cs="Times New Roman"/>
                <w:color w:val="000000"/>
                <w:lang w:eastAsia="ru-RU"/>
              </w:rPr>
              <w:t>шт</w:t>
            </w:r>
            <w:proofErr w:type="spellEnd"/>
            <w:proofErr w:type="gram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12</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6300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75</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600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lastRenderedPageBreak/>
              <w:t>7</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Люголя</w:t>
            </w:r>
            <w:proofErr w:type="spellEnd"/>
            <w:r w:rsidRPr="002043BD">
              <w:rPr>
                <w:rFonts w:ascii="Times New Roman" w:eastAsia="Times New Roman" w:hAnsi="Times New Roman" w:cs="Times New Roman"/>
                <w:color w:val="000000"/>
                <w:lang w:eastAsia="ru-RU"/>
              </w:rPr>
              <w:t xml:space="preserve"> 1%-20,0 водный</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12</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375</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500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8</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Люголя</w:t>
            </w:r>
            <w:proofErr w:type="spellEnd"/>
            <w:r w:rsidRPr="002043BD">
              <w:rPr>
                <w:rFonts w:ascii="Times New Roman" w:eastAsia="Times New Roman" w:hAnsi="Times New Roman" w:cs="Times New Roman"/>
                <w:color w:val="000000"/>
                <w:lang w:eastAsia="ru-RU"/>
              </w:rPr>
              <w:t xml:space="preserve"> 1%-30,0 на глицерине</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12</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270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240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9</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Натрия бромид 3%-400,0</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855</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275</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10</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Натрия хлорид р-р 10%-200мл 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100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900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90</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11</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Натрия цитрата р-р 5%- 5мл 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600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24</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12</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Новокаин р-р (</w:t>
            </w:r>
            <w:proofErr w:type="spellStart"/>
            <w:r w:rsidRPr="002043BD">
              <w:rPr>
                <w:rFonts w:ascii="Times New Roman" w:eastAsia="Times New Roman" w:hAnsi="Times New Roman" w:cs="Times New Roman"/>
                <w:color w:val="000000"/>
                <w:lang w:eastAsia="ru-RU"/>
              </w:rPr>
              <w:t>прокаин</w:t>
            </w:r>
            <w:proofErr w:type="spellEnd"/>
            <w:r w:rsidRPr="002043BD">
              <w:rPr>
                <w:rFonts w:ascii="Times New Roman" w:eastAsia="Times New Roman" w:hAnsi="Times New Roman" w:cs="Times New Roman"/>
                <w:color w:val="000000"/>
                <w:lang w:eastAsia="ru-RU"/>
              </w:rPr>
              <w:t>) 0,5%-200мл 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200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750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150</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13</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Новокаин р-р (</w:t>
            </w:r>
            <w:proofErr w:type="spellStart"/>
            <w:r w:rsidRPr="002043BD">
              <w:rPr>
                <w:rFonts w:ascii="Times New Roman" w:eastAsia="Times New Roman" w:hAnsi="Times New Roman" w:cs="Times New Roman"/>
                <w:color w:val="000000"/>
                <w:lang w:eastAsia="ru-RU"/>
              </w:rPr>
              <w:t>прокаин</w:t>
            </w:r>
            <w:proofErr w:type="spellEnd"/>
            <w:r w:rsidRPr="002043BD">
              <w:rPr>
                <w:rFonts w:ascii="Times New Roman" w:eastAsia="Times New Roman" w:hAnsi="Times New Roman" w:cs="Times New Roman"/>
                <w:color w:val="000000"/>
                <w:lang w:eastAsia="ru-RU"/>
              </w:rPr>
              <w:t>) 2%-200мл 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150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1200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180</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14</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Новокаин р-р 2%-400мл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180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1200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216</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15</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Перекись водорода 3%-200мл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315</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480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151</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200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16</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Перекись водорода 6%-500мл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410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375</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153</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750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17</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Сульфат меди 2%-400,0</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540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700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18</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Уксусная к-та 3%-50.0</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96</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600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57</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600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19</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Уксусная к-та 2%-50.0</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36</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370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13</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320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20</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Формалина р-р 10%-400мл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25</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550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13</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750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21</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Формалина р-р 40%-400мл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proofErr w:type="gramStart"/>
            <w:r w:rsidRPr="002043BD">
              <w:rPr>
                <w:rFonts w:ascii="Times New Roman" w:eastAsia="Times New Roman" w:hAnsi="Times New Roman" w:cs="Times New Roman"/>
                <w:color w:val="000000"/>
                <w:lang w:eastAsia="ru-RU"/>
              </w:rPr>
              <w:t>шт</w:t>
            </w:r>
            <w:proofErr w:type="spellEnd"/>
            <w:proofErr w:type="gram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375</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500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22</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Фурацилина р-р 0,02%-200 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370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375</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138</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750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23</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Хлоргексидина</w:t>
            </w:r>
            <w:proofErr w:type="spellEnd"/>
            <w:r w:rsidRPr="002043BD">
              <w:rPr>
                <w:rFonts w:ascii="Times New Roman" w:eastAsia="Times New Roman" w:hAnsi="Times New Roman" w:cs="Times New Roman"/>
                <w:color w:val="000000"/>
                <w:lang w:eastAsia="ru-RU"/>
              </w:rPr>
              <w:t xml:space="preserve"> р-р спирт 0,5%-200,0</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396</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1350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534</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600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24</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Цинка сульфат р-р 2%-200мл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405</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8</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100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25</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Эуфиллина 0,5%-400мл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36</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1050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37</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800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26</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Эуфиллина 1%-400мл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1020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51</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27</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 xml:space="preserve">Альбуцида р-р 30%-10мл </w:t>
            </w:r>
            <w:proofErr w:type="spellStart"/>
            <w:r w:rsidRPr="002043BD">
              <w:rPr>
                <w:rFonts w:ascii="Times New Roman" w:eastAsia="Times New Roman" w:hAnsi="Times New Roman" w:cs="Times New Roman"/>
                <w:color w:val="000000"/>
                <w:lang w:eastAsia="ru-RU"/>
              </w:rPr>
              <w:t>ст</w:t>
            </w:r>
            <w:proofErr w:type="gramStart"/>
            <w:r w:rsidRPr="002043BD">
              <w:rPr>
                <w:rFonts w:ascii="Times New Roman" w:eastAsia="Times New Roman" w:hAnsi="Times New Roman" w:cs="Times New Roman"/>
                <w:color w:val="000000"/>
                <w:lang w:eastAsia="ru-RU"/>
              </w:rPr>
              <w:t>,г</w:t>
            </w:r>
            <w:proofErr w:type="gramEnd"/>
            <w:r w:rsidRPr="002043BD">
              <w:rPr>
                <w:rFonts w:ascii="Times New Roman" w:eastAsia="Times New Roman" w:hAnsi="Times New Roman" w:cs="Times New Roman"/>
                <w:color w:val="000000"/>
                <w:lang w:eastAsia="ru-RU"/>
              </w:rPr>
              <w:t>л,к</w:t>
            </w:r>
            <w:proofErr w:type="spellEnd"/>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proofErr w:type="gramStart"/>
            <w:r w:rsidRPr="002043BD">
              <w:rPr>
                <w:rFonts w:ascii="Times New Roman" w:eastAsia="Times New Roman" w:hAnsi="Times New Roman" w:cs="Times New Roman"/>
                <w:color w:val="000000"/>
                <w:lang w:eastAsia="ru-RU"/>
              </w:rPr>
              <w:t>шт</w:t>
            </w:r>
            <w:proofErr w:type="spellEnd"/>
            <w:proofErr w:type="gram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120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750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90</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28</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Магния сульфат 2%-200,0</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225</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500</w:t>
            </w:r>
          </w:p>
        </w:tc>
      </w:tr>
      <w:tr w:rsidR="002043BD" w:rsidRPr="002043BD" w:rsidTr="002043BD">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29</w:t>
            </w:r>
          </w:p>
        </w:tc>
        <w:tc>
          <w:tcPr>
            <w:tcW w:w="3265" w:type="dxa"/>
            <w:tcBorders>
              <w:top w:val="single" w:sz="4" w:space="0" w:color="auto"/>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Хлоргексидина</w:t>
            </w:r>
            <w:proofErr w:type="spellEnd"/>
            <w:r w:rsidRPr="002043BD">
              <w:rPr>
                <w:rFonts w:ascii="Times New Roman" w:eastAsia="Times New Roman" w:hAnsi="Times New Roman" w:cs="Times New Roman"/>
                <w:color w:val="000000"/>
                <w:lang w:eastAsia="ru-RU"/>
              </w:rPr>
              <w:t xml:space="preserve"> р-р водный 0,5%-200,0</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proofErr w:type="gramStart"/>
            <w:r w:rsidRPr="002043BD">
              <w:rPr>
                <w:rFonts w:ascii="Times New Roman" w:eastAsia="Times New Roman" w:hAnsi="Times New Roman" w:cs="Times New Roman"/>
                <w:color w:val="000000"/>
                <w:lang w:eastAsia="ru-RU"/>
              </w:rPr>
              <w:t>шт</w:t>
            </w:r>
            <w:proofErr w:type="spellEnd"/>
            <w:proofErr w:type="gramEnd"/>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330</w:t>
            </w:r>
          </w:p>
        </w:tc>
        <w:tc>
          <w:tcPr>
            <w:tcW w:w="1880" w:type="dxa"/>
            <w:tcBorders>
              <w:top w:val="single" w:sz="4" w:space="0" w:color="auto"/>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132</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792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1880" w:type="dxa"/>
            <w:tcBorders>
              <w:top w:val="single" w:sz="4" w:space="0" w:color="auto"/>
              <w:left w:val="nil"/>
              <w:bottom w:val="single" w:sz="4" w:space="0" w:color="auto"/>
              <w:right w:val="single" w:sz="4" w:space="0" w:color="auto"/>
            </w:tcBorders>
            <w:shd w:val="clear" w:color="000000" w:fill="FFFFFF"/>
            <w:noWrap/>
            <w:vAlign w:val="bottom"/>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w:t>
            </w:r>
            <w:r w:rsidRPr="002043BD">
              <w:rPr>
                <w:rFonts w:ascii="Times New Roman" w:eastAsia="Times New Roman" w:hAnsi="Times New Roman" w:cs="Times New Roman"/>
                <w:color w:val="000000"/>
                <w:lang w:eastAsia="ru-RU"/>
              </w:rPr>
              <w:t>524</w:t>
            </w:r>
            <w:r>
              <w:rPr>
                <w:rFonts w:ascii="Times New Roman" w:eastAsia="Times New Roman" w:hAnsi="Times New Roman" w:cs="Times New Roman"/>
                <w:color w:val="000000"/>
                <w:lang w:eastAsia="ru-RU"/>
              </w:rPr>
              <w:t> </w:t>
            </w:r>
            <w:r w:rsidRPr="002043BD">
              <w:rPr>
                <w:rFonts w:ascii="Times New Roman" w:eastAsia="Times New Roman" w:hAnsi="Times New Roman" w:cs="Times New Roman"/>
                <w:color w:val="000000"/>
                <w:lang w:eastAsia="ru-RU"/>
              </w:rPr>
              <w:t>705</w:t>
            </w:r>
            <w:r>
              <w:rPr>
                <w:rFonts w:ascii="Times New Roman" w:eastAsia="Times New Roman" w:hAnsi="Times New Roman" w:cs="Times New Roman"/>
                <w:color w:val="000000"/>
                <w:lang w:eastAsia="ru-RU"/>
              </w:rPr>
              <w:t>,00</w:t>
            </w:r>
          </w:p>
        </w:tc>
      </w:tr>
    </w:tbl>
    <w:p w:rsidR="002043BD" w:rsidRDefault="002043BD" w:rsidP="00505433">
      <w:pPr>
        <w:pStyle w:val="Standard"/>
        <w:tabs>
          <w:tab w:val="left" w:pos="1274"/>
        </w:tabs>
        <w:jc w:val="both"/>
      </w:pPr>
    </w:p>
    <w:p w:rsidR="00505433" w:rsidRPr="00AA1324" w:rsidRDefault="00505433" w:rsidP="00505433">
      <w:pPr>
        <w:pStyle w:val="Standard"/>
        <w:tabs>
          <w:tab w:val="left" w:pos="1274"/>
        </w:tabs>
        <w:jc w:val="both"/>
      </w:pPr>
      <w:r w:rsidRPr="00AA1324">
        <w:t>Договор закупа,</w:t>
      </w:r>
      <w:r w:rsidRPr="00AA1324">
        <w:rPr>
          <w:rFonts w:eastAsia="SimSun"/>
          <w:color w:val="000000"/>
          <w:spacing w:val="2"/>
          <w:shd w:val="clear" w:color="auto" w:fill="FFFFFF"/>
          <w:lang w:eastAsia="en-US"/>
        </w:rPr>
        <w:t xml:space="preserve"> </w:t>
      </w:r>
      <w:r w:rsidRPr="00AA1324">
        <w:t xml:space="preserve">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rsidR="00505433" w:rsidRPr="00AA1324" w:rsidRDefault="00505433" w:rsidP="00505433">
      <w:pPr>
        <w:pStyle w:val="Standard"/>
        <w:tabs>
          <w:tab w:val="left" w:pos="1274"/>
        </w:tabs>
        <w:jc w:val="both"/>
      </w:pPr>
      <w:r w:rsidRPr="00AA1324">
        <w:t xml:space="preserve">       </w:t>
      </w:r>
      <w:r>
        <w:t xml:space="preserve">    </w:t>
      </w:r>
      <w:r w:rsidRPr="00AA1324">
        <w:rPr>
          <w:kern w:val="0"/>
        </w:rPr>
        <w:t xml:space="preserve">Лекарственные средства, </w:t>
      </w:r>
      <w:r>
        <w:rPr>
          <w:kern w:val="0"/>
        </w:rPr>
        <w:t>медицинские изделия</w:t>
      </w:r>
      <w:r w:rsidRPr="00AA1324">
        <w:rPr>
          <w:kern w:val="0"/>
        </w:rPr>
        <w:t xml:space="preserve"> должны быть поставлены поставщиком по </w:t>
      </w:r>
      <w:r w:rsidRPr="00AA1324">
        <w:t xml:space="preserve">адресу: г. Алматы  ул. </w:t>
      </w:r>
      <w:proofErr w:type="spellStart"/>
      <w:r w:rsidRPr="00AA1324">
        <w:t>Розыбакиева</w:t>
      </w:r>
      <w:proofErr w:type="spellEnd"/>
      <w:r w:rsidRPr="00AA1324">
        <w:t xml:space="preserve"> 74</w:t>
      </w:r>
      <w:r w:rsidRPr="00AA1324">
        <w:rPr>
          <w:kern w:val="0"/>
        </w:rPr>
        <w:t xml:space="preserve"> на основании заявок заказчика в течени</w:t>
      </w:r>
      <w:proofErr w:type="gramStart"/>
      <w:r w:rsidRPr="00AA1324">
        <w:rPr>
          <w:kern w:val="0"/>
        </w:rPr>
        <w:t>и</w:t>
      </w:r>
      <w:proofErr w:type="gramEnd"/>
      <w:r w:rsidRPr="00AA1324">
        <w:rPr>
          <w:kern w:val="0"/>
        </w:rPr>
        <w:t xml:space="preserve"> 3 рабочих дней. </w:t>
      </w:r>
    </w:p>
    <w:p w:rsidR="00505433" w:rsidRPr="00AA1324" w:rsidRDefault="00505433" w:rsidP="00505433">
      <w:pPr>
        <w:pStyle w:val="Standard"/>
        <w:ind w:firstLine="708"/>
        <w:jc w:val="both"/>
      </w:pPr>
      <w:r w:rsidRPr="00AA1324">
        <w:t>Дополнительную информацию можно получить по телефону:</w:t>
      </w:r>
    </w:p>
    <w:p w:rsidR="00505433" w:rsidRDefault="00505433" w:rsidP="00505433">
      <w:pPr>
        <w:pStyle w:val="Standard"/>
        <w:jc w:val="both"/>
      </w:pPr>
      <w:r w:rsidRPr="00AA1324">
        <w:t>+7(727) 379-44-99</w:t>
      </w:r>
    </w:p>
    <w:p w:rsidR="00505433" w:rsidRPr="00BE4391" w:rsidRDefault="00505433" w:rsidP="00505433">
      <w:pPr>
        <w:pStyle w:val="Standard"/>
        <w:jc w:val="both"/>
        <w:rPr>
          <w:lang w:val="kk-KZ"/>
        </w:rPr>
      </w:pPr>
      <w:r>
        <w:t>+7 (70</w:t>
      </w:r>
      <w:r w:rsidR="00BE4391">
        <w:rPr>
          <w:lang w:val="kk-KZ"/>
        </w:rPr>
        <w:t>2</w:t>
      </w:r>
      <w:r w:rsidRPr="00A33BDD">
        <w:t xml:space="preserve">) </w:t>
      </w:r>
      <w:r w:rsidR="00BE4391">
        <w:rPr>
          <w:lang w:val="kk-KZ"/>
        </w:rPr>
        <w:t>527-65-23</w:t>
      </w:r>
    </w:p>
    <w:p w:rsidR="00620A9F" w:rsidRDefault="00620A9F" w:rsidP="00620A9F">
      <w:pPr>
        <w:ind w:right="-143"/>
        <w:jc w:val="both"/>
        <w:rPr>
          <w:rFonts w:ascii="Times New Roman" w:hAnsi="Times New Roman" w:cs="Times New Roman"/>
          <w:sz w:val="28"/>
          <w:szCs w:val="28"/>
          <w:lang w:val="kk-KZ"/>
        </w:rPr>
      </w:pPr>
    </w:p>
    <w:p w:rsidR="002043BD" w:rsidRDefault="002043BD" w:rsidP="00505433">
      <w:pPr>
        <w:pStyle w:val="Standard"/>
        <w:jc w:val="both"/>
        <w:rPr>
          <w:rFonts w:eastAsia="SimSun"/>
          <w:sz w:val="22"/>
          <w:szCs w:val="22"/>
          <w:lang w:val="kk-KZ" w:eastAsia="en-US"/>
        </w:rPr>
      </w:pPr>
    </w:p>
    <w:p w:rsidR="002043BD" w:rsidRDefault="002043BD" w:rsidP="00505433">
      <w:pPr>
        <w:pStyle w:val="Standard"/>
        <w:jc w:val="both"/>
        <w:rPr>
          <w:rFonts w:eastAsia="SimSun"/>
          <w:sz w:val="22"/>
          <w:szCs w:val="22"/>
          <w:lang w:val="kk-KZ" w:eastAsia="en-US"/>
        </w:rPr>
      </w:pPr>
    </w:p>
    <w:p w:rsidR="00505433" w:rsidRPr="00505433" w:rsidRDefault="00505433" w:rsidP="00505433">
      <w:pPr>
        <w:pStyle w:val="Standard"/>
        <w:jc w:val="both"/>
        <w:rPr>
          <w:rFonts w:eastAsia="SimSun"/>
          <w:sz w:val="22"/>
          <w:szCs w:val="22"/>
          <w:lang w:val="kk-KZ" w:eastAsia="en-US"/>
        </w:rPr>
      </w:pPr>
      <w:r w:rsidRPr="00505433">
        <w:rPr>
          <w:rFonts w:eastAsia="SimSun"/>
          <w:sz w:val="22"/>
          <w:szCs w:val="22"/>
          <w:lang w:val="kk-KZ" w:eastAsia="en-US"/>
        </w:rPr>
        <w:lastRenderedPageBreak/>
        <w:t>Алматы қаласы Қоғамдық денсаулық басқармасының  шаруашылық жүргізу құқығындағы</w:t>
      </w:r>
      <w:r>
        <w:rPr>
          <w:rFonts w:eastAsia="SimSun"/>
          <w:sz w:val="22"/>
          <w:szCs w:val="22"/>
          <w:lang w:val="kk-KZ" w:eastAsia="en-US"/>
        </w:rPr>
        <w:t xml:space="preserve"> «</w:t>
      </w:r>
      <w:r w:rsidRPr="00505433">
        <w:rPr>
          <w:rFonts w:eastAsia="SimSun"/>
          <w:sz w:val="22"/>
          <w:szCs w:val="22"/>
          <w:lang w:val="kk-KZ" w:eastAsia="en-US"/>
        </w:rPr>
        <w:t xml:space="preserve">№3 </w:t>
      </w:r>
      <w:r>
        <w:rPr>
          <w:rFonts w:eastAsia="SimSun"/>
          <w:sz w:val="22"/>
          <w:szCs w:val="22"/>
          <w:lang w:val="kk-KZ" w:eastAsia="en-US"/>
        </w:rPr>
        <w:t>Қ</w:t>
      </w:r>
      <w:r w:rsidRPr="00505433">
        <w:rPr>
          <w:rFonts w:eastAsia="SimSun"/>
          <w:sz w:val="22"/>
          <w:szCs w:val="22"/>
          <w:lang w:val="kk-KZ" w:eastAsia="en-US"/>
        </w:rPr>
        <w:t>алалық емхана</w:t>
      </w:r>
      <w:r>
        <w:rPr>
          <w:rFonts w:eastAsia="SimSun"/>
          <w:sz w:val="22"/>
          <w:szCs w:val="22"/>
          <w:lang w:val="kk-KZ" w:eastAsia="en-US"/>
        </w:rPr>
        <w:t>»</w:t>
      </w:r>
      <w:r w:rsidRPr="00505433">
        <w:rPr>
          <w:rFonts w:eastAsia="SimSun"/>
          <w:sz w:val="22"/>
          <w:szCs w:val="22"/>
          <w:lang w:val="kk-KZ" w:eastAsia="en-US"/>
        </w:rPr>
        <w:t xml:space="preserve"> коммуналдық мемлекеттік кәсіпорны</w:t>
      </w:r>
    </w:p>
    <w:p w:rsidR="00505433" w:rsidRPr="00AA1324" w:rsidRDefault="00505433" w:rsidP="00505433">
      <w:pPr>
        <w:pStyle w:val="Standard"/>
        <w:jc w:val="both"/>
        <w:rPr>
          <w:b/>
          <w:lang w:val="kk-KZ"/>
        </w:rPr>
      </w:pPr>
    </w:p>
    <w:p w:rsidR="00505433" w:rsidRPr="00231756" w:rsidRDefault="00505433" w:rsidP="00505433">
      <w:pPr>
        <w:pStyle w:val="Standard"/>
        <w:rPr>
          <w:b/>
          <w:lang w:val="kk-KZ"/>
        </w:rPr>
      </w:pPr>
      <w:r w:rsidRPr="00231756">
        <w:rPr>
          <w:b/>
          <w:lang w:val="kk-KZ"/>
        </w:rPr>
        <w:t>Алматы қ. Розыбакиев к-сі 74</w:t>
      </w:r>
    </w:p>
    <w:p w:rsidR="00505433" w:rsidRPr="00231756" w:rsidRDefault="00505433" w:rsidP="00505433">
      <w:pPr>
        <w:pStyle w:val="Standard"/>
        <w:rPr>
          <w:b/>
          <w:lang w:val="kk-KZ"/>
        </w:rPr>
      </w:pPr>
      <w:r w:rsidRPr="00231756">
        <w:rPr>
          <w:b/>
          <w:lang w:val="kk-KZ"/>
        </w:rPr>
        <w:t>+7 (727) 379-44-99</w:t>
      </w:r>
    </w:p>
    <w:p w:rsidR="00505433" w:rsidRDefault="00505433" w:rsidP="00505433">
      <w:pPr>
        <w:pStyle w:val="Standard"/>
        <w:rPr>
          <w:b/>
          <w:lang w:val="kk-KZ"/>
        </w:rPr>
      </w:pPr>
      <w:r w:rsidRPr="00231756">
        <w:rPr>
          <w:b/>
          <w:lang w:val="kk-KZ"/>
        </w:rPr>
        <w:t xml:space="preserve">ал.мекен-жайы </w:t>
      </w:r>
      <w:hyperlink r:id="rId8" w:history="1">
        <w:r w:rsidRPr="00907AED">
          <w:rPr>
            <w:rStyle w:val="a8"/>
            <w:b/>
            <w:lang w:val="kk-KZ"/>
          </w:rPr>
          <w:t>gorp3@mail.ru</w:t>
        </w:r>
      </w:hyperlink>
    </w:p>
    <w:p w:rsidR="00505433" w:rsidRPr="00AA1324" w:rsidRDefault="00505433" w:rsidP="00505433">
      <w:pPr>
        <w:pStyle w:val="Standard"/>
        <w:jc w:val="center"/>
        <w:rPr>
          <w:b/>
          <w:lang w:val="kk-KZ"/>
        </w:rPr>
      </w:pPr>
    </w:p>
    <w:p w:rsidR="00BE4391" w:rsidRPr="00BE4391" w:rsidRDefault="00BE4391" w:rsidP="00BE4391">
      <w:pPr>
        <w:autoSpaceDE w:val="0"/>
        <w:adjustRightInd w:val="0"/>
        <w:spacing w:after="0" w:line="240" w:lineRule="auto"/>
        <w:jc w:val="center"/>
        <w:rPr>
          <w:rStyle w:val="s1"/>
          <w:rFonts w:eastAsia="Times New Roman"/>
          <w:kern w:val="3"/>
          <w:sz w:val="24"/>
          <w:szCs w:val="24"/>
          <w:lang w:val="kk-KZ" w:eastAsia="ru-RU"/>
        </w:rPr>
      </w:pPr>
      <w:r w:rsidRPr="00BE4391">
        <w:rPr>
          <w:rStyle w:val="s1"/>
          <w:rFonts w:eastAsia="Times New Roman"/>
          <w:kern w:val="3"/>
          <w:sz w:val="24"/>
          <w:szCs w:val="24"/>
          <w:lang w:val="kk-KZ" w:eastAsia="ru-RU"/>
        </w:rPr>
        <w:t>Баға ұсыныстарын сұрату тәсілімен сатып алуды өткізу туралы хабарландыру</w:t>
      </w:r>
    </w:p>
    <w:p w:rsidR="00BE4391" w:rsidRPr="00BE4391" w:rsidRDefault="00BE4391" w:rsidP="00BE4391">
      <w:pPr>
        <w:autoSpaceDE w:val="0"/>
        <w:adjustRightInd w:val="0"/>
        <w:spacing w:after="0" w:line="240" w:lineRule="auto"/>
        <w:jc w:val="both"/>
        <w:rPr>
          <w:rStyle w:val="s1"/>
          <w:rFonts w:eastAsia="Times New Roman"/>
          <w:kern w:val="3"/>
          <w:sz w:val="24"/>
          <w:szCs w:val="24"/>
          <w:lang w:val="kk-KZ" w:eastAsia="ru-RU"/>
        </w:rPr>
      </w:pP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Тапсырыс беруші, Алматы қаласы Қоғамдық денсаулық басқармасының "№ 3 қалалық емхана"ШЖҚ КМК, заңды мекенжайы: Алматы қаласы, Алмалы ауданы, Розыбакиев көшесі 74; нақты мекенжайы: Алматы қаласы, Розыбакиев көшесі 74. "тергеу изоляторлары мен қылмыстық-атқару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сәйкес дәрілік заттардың, медициналық бұйымдардың, фармацевтикалық көрсетілетін қызметтердің баға ұсыныстарын сұрату тәсілімен сатып алуды өткізу туралы хабарлайды. (пенитенциарлық) жүйе, Қазақстан Республикасы Денсаулық сақтау министрінің 2023 жылғы 7 маусымдағы № 110 бұйрығымен бекітілген бюджет қаражаты есебінен және (немесе) міндетті әлеуметтік медициналық сақтандыру, фармацевтикалық қызметтер жүйесінде" (бұдан әрі - ереже).</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Сатып алуға бөлінген дәрілік заттардың, медициналық бұйымдардың саны, техникалық сипаттамасы және сомасы бар толық тізбесі осы хабарландыруға №1 қосымшада көрсетілген.</w:t>
      </w:r>
    </w:p>
    <w:p w:rsidR="00BE4391" w:rsidRPr="00BE4391" w:rsidRDefault="00BE4391" w:rsidP="00BE4391">
      <w:pPr>
        <w:autoSpaceDE w:val="0"/>
        <w:adjustRightInd w:val="0"/>
        <w:spacing w:after="0" w:line="240" w:lineRule="auto"/>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 xml:space="preserve">Әлеуетті өнім берушінің баға ұсынысы бар мөрленген конверт жұмыс күндері сағат 09-00-ден 18-00-ге дейін жергілікті уақыт бойынша Алматы қаласы Розыбакиев көшесі 74 мекенжайы бойынша ұсынылуы немесе пошта арқылы жіберілуі тиіс. Баға ұсыныстарын сұрату тәсілімен сатып алуды жариялау күні: </w:t>
      </w:r>
      <w:r w:rsidR="002043BD">
        <w:rPr>
          <w:rStyle w:val="s1"/>
          <w:rFonts w:eastAsia="Times New Roman"/>
          <w:b w:val="0"/>
          <w:kern w:val="3"/>
          <w:sz w:val="24"/>
          <w:szCs w:val="24"/>
          <w:lang w:val="kk-KZ" w:eastAsia="ru-RU"/>
        </w:rPr>
        <w:t>0</w:t>
      </w:r>
      <w:r w:rsidR="00305868">
        <w:rPr>
          <w:rStyle w:val="s1"/>
          <w:rFonts w:eastAsia="Times New Roman"/>
          <w:b w:val="0"/>
          <w:kern w:val="3"/>
          <w:sz w:val="24"/>
          <w:szCs w:val="24"/>
          <w:lang w:val="kk-KZ" w:eastAsia="ru-RU"/>
        </w:rPr>
        <w:t>5</w:t>
      </w:r>
      <w:r w:rsidR="002043BD">
        <w:rPr>
          <w:rStyle w:val="s1"/>
          <w:rFonts w:eastAsia="Times New Roman"/>
          <w:b w:val="0"/>
          <w:kern w:val="3"/>
          <w:sz w:val="24"/>
          <w:szCs w:val="24"/>
          <w:lang w:val="kk-KZ" w:eastAsia="ru-RU"/>
        </w:rPr>
        <w:t>.0</w:t>
      </w:r>
      <w:r w:rsidR="00305868">
        <w:rPr>
          <w:rStyle w:val="s1"/>
          <w:rFonts w:eastAsia="Times New Roman"/>
          <w:b w:val="0"/>
          <w:kern w:val="3"/>
          <w:sz w:val="24"/>
          <w:szCs w:val="24"/>
          <w:lang w:val="kk-KZ" w:eastAsia="ru-RU"/>
        </w:rPr>
        <w:t>2</w:t>
      </w:r>
      <w:r w:rsidRPr="00BE4391">
        <w:rPr>
          <w:rStyle w:val="s1"/>
          <w:rFonts w:eastAsia="Times New Roman"/>
          <w:b w:val="0"/>
          <w:kern w:val="3"/>
          <w:sz w:val="24"/>
          <w:szCs w:val="24"/>
          <w:lang w:val="kk-KZ" w:eastAsia="ru-RU"/>
        </w:rPr>
        <w:t>.202</w:t>
      </w:r>
      <w:r w:rsidR="002043BD">
        <w:rPr>
          <w:rStyle w:val="s1"/>
          <w:rFonts w:eastAsia="Times New Roman"/>
          <w:b w:val="0"/>
          <w:kern w:val="3"/>
          <w:sz w:val="24"/>
          <w:szCs w:val="24"/>
          <w:lang w:val="kk-KZ" w:eastAsia="ru-RU"/>
        </w:rPr>
        <w:t>4</w:t>
      </w:r>
      <w:r w:rsidRPr="00BE4391">
        <w:rPr>
          <w:rStyle w:val="s1"/>
          <w:rFonts w:eastAsia="Times New Roman"/>
          <w:b w:val="0"/>
          <w:kern w:val="3"/>
          <w:sz w:val="24"/>
          <w:szCs w:val="24"/>
          <w:lang w:val="kk-KZ" w:eastAsia="ru-RU"/>
        </w:rPr>
        <w:t xml:space="preserve"> ж. баға ұсынысы бар конверттерді ұсыну мерзімі: 1</w:t>
      </w:r>
      <w:r w:rsidR="002043BD">
        <w:rPr>
          <w:rStyle w:val="s1"/>
          <w:rFonts w:eastAsia="Times New Roman"/>
          <w:b w:val="0"/>
          <w:kern w:val="3"/>
          <w:sz w:val="24"/>
          <w:szCs w:val="24"/>
          <w:lang w:val="kk-KZ" w:eastAsia="ru-RU"/>
        </w:rPr>
        <w:t>1</w:t>
      </w:r>
      <w:r w:rsidRPr="00BE4391">
        <w:rPr>
          <w:rStyle w:val="s1"/>
          <w:rFonts w:eastAsia="Times New Roman"/>
          <w:b w:val="0"/>
          <w:kern w:val="3"/>
          <w:sz w:val="24"/>
          <w:szCs w:val="24"/>
          <w:lang w:val="kk-KZ" w:eastAsia="ru-RU"/>
        </w:rPr>
        <w:t xml:space="preserve"> сағат 00 минутқа дейін </w:t>
      </w:r>
      <w:r w:rsidR="002043BD">
        <w:rPr>
          <w:rStyle w:val="s1"/>
          <w:rFonts w:eastAsia="Times New Roman"/>
          <w:b w:val="0"/>
          <w:kern w:val="3"/>
          <w:sz w:val="24"/>
          <w:szCs w:val="24"/>
          <w:lang w:val="kk-KZ" w:eastAsia="ru-RU"/>
        </w:rPr>
        <w:t>1</w:t>
      </w:r>
      <w:r w:rsidR="00305868">
        <w:rPr>
          <w:rStyle w:val="s1"/>
          <w:rFonts w:eastAsia="Times New Roman"/>
          <w:b w:val="0"/>
          <w:kern w:val="3"/>
          <w:sz w:val="24"/>
          <w:szCs w:val="24"/>
          <w:lang w:val="kk-KZ" w:eastAsia="ru-RU"/>
        </w:rPr>
        <w:t>2</w:t>
      </w:r>
      <w:r w:rsidRPr="00BE4391">
        <w:rPr>
          <w:rStyle w:val="s1"/>
          <w:rFonts w:eastAsia="Times New Roman"/>
          <w:b w:val="0"/>
          <w:kern w:val="3"/>
          <w:sz w:val="24"/>
          <w:szCs w:val="24"/>
          <w:lang w:val="kk-KZ" w:eastAsia="ru-RU"/>
        </w:rPr>
        <w:t>.</w:t>
      </w:r>
      <w:r w:rsidR="002043BD">
        <w:rPr>
          <w:rStyle w:val="s1"/>
          <w:rFonts w:eastAsia="Times New Roman"/>
          <w:b w:val="0"/>
          <w:kern w:val="3"/>
          <w:sz w:val="24"/>
          <w:szCs w:val="24"/>
          <w:lang w:val="kk-KZ" w:eastAsia="ru-RU"/>
        </w:rPr>
        <w:t>0</w:t>
      </w:r>
      <w:r w:rsidR="00305868">
        <w:rPr>
          <w:rStyle w:val="s1"/>
          <w:rFonts w:eastAsia="Times New Roman"/>
          <w:b w:val="0"/>
          <w:kern w:val="3"/>
          <w:sz w:val="24"/>
          <w:szCs w:val="24"/>
          <w:lang w:val="kk-KZ" w:eastAsia="ru-RU"/>
        </w:rPr>
        <w:t>2</w:t>
      </w:r>
      <w:r w:rsidRPr="00BE4391">
        <w:rPr>
          <w:rStyle w:val="s1"/>
          <w:rFonts w:eastAsia="Times New Roman"/>
          <w:b w:val="0"/>
          <w:kern w:val="3"/>
          <w:sz w:val="24"/>
          <w:szCs w:val="24"/>
          <w:lang w:val="kk-KZ" w:eastAsia="ru-RU"/>
        </w:rPr>
        <w:t>.202</w:t>
      </w:r>
      <w:r w:rsidR="002043BD">
        <w:rPr>
          <w:rStyle w:val="s1"/>
          <w:rFonts w:eastAsia="Times New Roman"/>
          <w:b w:val="0"/>
          <w:kern w:val="3"/>
          <w:sz w:val="24"/>
          <w:szCs w:val="24"/>
          <w:lang w:val="kk-KZ" w:eastAsia="ru-RU"/>
        </w:rPr>
        <w:t>4</w:t>
      </w:r>
      <w:r w:rsidRPr="00BE4391">
        <w:rPr>
          <w:rStyle w:val="s1"/>
          <w:rFonts w:eastAsia="Times New Roman"/>
          <w:b w:val="0"/>
          <w:kern w:val="3"/>
          <w:sz w:val="24"/>
          <w:szCs w:val="24"/>
          <w:lang w:val="kk-KZ" w:eastAsia="ru-RU"/>
        </w:rPr>
        <w:t xml:space="preserve"> ж.</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Баға ұсы</w:t>
      </w:r>
      <w:r w:rsidR="00866839">
        <w:rPr>
          <w:rStyle w:val="s1"/>
          <w:rFonts w:eastAsia="Times New Roman"/>
          <w:b w:val="0"/>
          <w:kern w:val="3"/>
          <w:sz w:val="24"/>
          <w:szCs w:val="24"/>
          <w:lang w:val="kk-KZ" w:eastAsia="ru-RU"/>
        </w:rPr>
        <w:t>нысы бар конверттер 202</w:t>
      </w:r>
      <w:r w:rsidR="002043BD">
        <w:rPr>
          <w:rStyle w:val="s1"/>
          <w:rFonts w:eastAsia="Times New Roman"/>
          <w:b w:val="0"/>
          <w:kern w:val="3"/>
          <w:sz w:val="24"/>
          <w:szCs w:val="24"/>
          <w:lang w:val="kk-KZ" w:eastAsia="ru-RU"/>
        </w:rPr>
        <w:t>4</w:t>
      </w:r>
      <w:r w:rsidR="00866839">
        <w:rPr>
          <w:rStyle w:val="s1"/>
          <w:rFonts w:eastAsia="Times New Roman"/>
          <w:b w:val="0"/>
          <w:kern w:val="3"/>
          <w:sz w:val="24"/>
          <w:szCs w:val="24"/>
          <w:lang w:val="kk-KZ" w:eastAsia="ru-RU"/>
        </w:rPr>
        <w:t xml:space="preserve"> жылғы </w:t>
      </w:r>
      <w:r w:rsidR="002043BD">
        <w:rPr>
          <w:rStyle w:val="s1"/>
          <w:rFonts w:eastAsia="Times New Roman"/>
          <w:b w:val="0"/>
          <w:kern w:val="3"/>
          <w:sz w:val="24"/>
          <w:szCs w:val="24"/>
          <w:lang w:val="kk-KZ" w:eastAsia="ru-RU"/>
        </w:rPr>
        <w:t>1</w:t>
      </w:r>
      <w:r w:rsidR="00305868">
        <w:rPr>
          <w:rStyle w:val="s1"/>
          <w:rFonts w:eastAsia="Times New Roman"/>
          <w:b w:val="0"/>
          <w:kern w:val="3"/>
          <w:sz w:val="24"/>
          <w:szCs w:val="24"/>
          <w:lang w:val="kk-KZ" w:eastAsia="ru-RU"/>
        </w:rPr>
        <w:t>2</w:t>
      </w:r>
      <w:r w:rsidRPr="00BE4391">
        <w:rPr>
          <w:rStyle w:val="s1"/>
          <w:rFonts w:eastAsia="Times New Roman"/>
          <w:b w:val="0"/>
          <w:kern w:val="3"/>
          <w:sz w:val="24"/>
          <w:szCs w:val="24"/>
          <w:lang w:val="kk-KZ" w:eastAsia="ru-RU"/>
        </w:rPr>
        <w:t xml:space="preserve"> </w:t>
      </w:r>
      <w:r w:rsidR="002043BD">
        <w:rPr>
          <w:rStyle w:val="s1"/>
          <w:rFonts w:eastAsia="Times New Roman"/>
          <w:b w:val="0"/>
          <w:kern w:val="3"/>
          <w:sz w:val="24"/>
          <w:szCs w:val="24"/>
          <w:lang w:val="kk-KZ" w:eastAsia="ru-RU"/>
        </w:rPr>
        <w:t>а</w:t>
      </w:r>
      <w:r w:rsidR="00305868">
        <w:rPr>
          <w:rStyle w:val="s1"/>
          <w:rFonts w:eastAsia="Times New Roman"/>
          <w:b w:val="0"/>
          <w:kern w:val="3"/>
          <w:sz w:val="24"/>
          <w:szCs w:val="24"/>
          <w:lang w:val="kk-KZ" w:eastAsia="ru-RU"/>
        </w:rPr>
        <w:t>қ</w:t>
      </w:r>
      <w:r w:rsidR="002043BD">
        <w:rPr>
          <w:rStyle w:val="s1"/>
          <w:rFonts w:eastAsia="Times New Roman"/>
          <w:b w:val="0"/>
          <w:kern w:val="3"/>
          <w:sz w:val="24"/>
          <w:szCs w:val="24"/>
          <w:lang w:val="kk-KZ" w:eastAsia="ru-RU"/>
        </w:rPr>
        <w:t>пан</w:t>
      </w:r>
      <w:r w:rsidRPr="00BE4391">
        <w:rPr>
          <w:rStyle w:val="s1"/>
          <w:rFonts w:eastAsia="Times New Roman"/>
          <w:b w:val="0"/>
          <w:kern w:val="3"/>
          <w:sz w:val="24"/>
          <w:szCs w:val="24"/>
          <w:lang w:val="kk-KZ" w:eastAsia="ru-RU"/>
        </w:rPr>
        <w:t>да сағат 1</w:t>
      </w:r>
      <w:r w:rsidR="002043BD">
        <w:rPr>
          <w:rStyle w:val="s1"/>
          <w:rFonts w:eastAsia="Times New Roman"/>
          <w:b w:val="0"/>
          <w:kern w:val="3"/>
          <w:sz w:val="24"/>
          <w:szCs w:val="24"/>
          <w:lang w:val="kk-KZ" w:eastAsia="ru-RU"/>
        </w:rPr>
        <w:t>2</w:t>
      </w:r>
      <w:r w:rsidRPr="00BE4391">
        <w:rPr>
          <w:rStyle w:val="s1"/>
          <w:rFonts w:eastAsia="Times New Roman"/>
          <w:b w:val="0"/>
          <w:kern w:val="3"/>
          <w:sz w:val="24"/>
          <w:szCs w:val="24"/>
          <w:lang w:val="kk-KZ" w:eastAsia="ru-RU"/>
        </w:rPr>
        <w:t>: 00-де мына мекенжай бойынша ашылады: Алматы қ., Розыбакиев к-сі, 74, Мемлекеттік сатып алу бөлімі.</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Әлеуетті өнім беруші баға ұсыныстарын ұсынудың соңғы мерзімі аяқталғанға дейін мөрленген түрде бір ғана баға ұсынысын ұсынады. Конвертте осы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 жатады.</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Жеңімпаз Тапсырыс берушіге немесе сатып алуды ұйымдастырушыға жеңімпаз деп танылған күннен бастап күнтізбелік 10 (он) күн ішінде осы Қағидаларда көзделген шарттарға сәйкестігін растайтын мынадай құжаттарды ұсынады:</w:t>
      </w:r>
    </w:p>
    <w:p w:rsidR="00BE4391" w:rsidRPr="00BE4391" w:rsidRDefault="00BE4391" w:rsidP="00BE4391">
      <w:pPr>
        <w:autoSpaceDE w:val="0"/>
        <w:adjustRightInd w:val="0"/>
        <w:spacing w:after="0" w:line="240" w:lineRule="auto"/>
        <w:jc w:val="both"/>
        <w:rPr>
          <w:rStyle w:val="s1"/>
          <w:rFonts w:eastAsia="Times New Roman"/>
          <w:b w:val="0"/>
          <w:kern w:val="3"/>
          <w:sz w:val="24"/>
          <w:szCs w:val="24"/>
          <w:lang w:val="kk-KZ" w:eastAsia="ru-RU"/>
        </w:rPr>
      </w:pP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w:t>
      </w:r>
      <w:r w:rsidRPr="00BE4391">
        <w:rPr>
          <w:rStyle w:val="s1"/>
          <w:rFonts w:eastAsia="Times New Roman"/>
          <w:b w:val="0"/>
          <w:kern w:val="3"/>
          <w:sz w:val="24"/>
          <w:szCs w:val="24"/>
          <w:lang w:val="kk-KZ" w:eastAsia="ru-RU"/>
        </w:rPr>
        <w:lastRenderedPageBreak/>
        <w:t>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2)заңды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Фармацевтикалық қызметтерді сатып алу кезінде әлеуетті өнім беруші бірлесіп Орындаушыға осы тармақта көзделген құжаттарды ұсынады.</w:t>
      </w:r>
    </w:p>
    <w:p w:rsidR="00505433" w:rsidRPr="00BE4391" w:rsidRDefault="00BE4391" w:rsidP="00BE4391">
      <w:pPr>
        <w:autoSpaceDE w:val="0"/>
        <w:adjustRightInd w:val="0"/>
        <w:spacing w:after="0" w:line="240" w:lineRule="auto"/>
        <w:ind w:firstLine="708"/>
        <w:jc w:val="both"/>
        <w:rPr>
          <w:rFonts w:ascii="Times New Roman" w:hAnsi="Times New Roman" w:cs="Times New Roman"/>
          <w:b/>
          <w:color w:val="000000"/>
          <w:sz w:val="24"/>
          <w:szCs w:val="24"/>
          <w:lang w:val="kk-KZ"/>
        </w:rPr>
      </w:pPr>
      <w:r w:rsidRPr="00BE4391">
        <w:rPr>
          <w:rStyle w:val="s1"/>
          <w:rFonts w:eastAsia="Times New Roman"/>
          <w:b w:val="0"/>
          <w:kern w:val="3"/>
          <w:sz w:val="24"/>
          <w:szCs w:val="24"/>
          <w:lang w:val="kk-KZ" w:eastAsia="ru-RU"/>
        </w:rPr>
        <w:t>Жеңімпаз осы Қағидалардың шарттарына сәйкес келмеген жағдайда баға ұсыныстары тәсілімен сатып алу өтпеді деп танылады.</w:t>
      </w:r>
    </w:p>
    <w:p w:rsidR="00505433" w:rsidRDefault="00505433" w:rsidP="00505433">
      <w:pPr>
        <w:pStyle w:val="Standard"/>
        <w:tabs>
          <w:tab w:val="left" w:pos="1274"/>
        </w:tabs>
        <w:jc w:val="right"/>
        <w:rPr>
          <w:rFonts w:ascii="Calibri" w:eastAsia="SimSun" w:hAnsi="Calibri" w:cs="Calibri"/>
          <w:i/>
          <w:sz w:val="22"/>
          <w:szCs w:val="22"/>
          <w:lang w:eastAsia="en-US"/>
        </w:rPr>
      </w:pPr>
      <w:r w:rsidRPr="00231756">
        <w:rPr>
          <w:rFonts w:ascii="Calibri" w:eastAsia="SimSun" w:hAnsi="Calibri" w:cs="Calibri"/>
          <w:i/>
          <w:sz w:val="22"/>
          <w:szCs w:val="22"/>
          <w:lang w:eastAsia="en-US"/>
        </w:rPr>
        <w:t xml:space="preserve">№1 </w:t>
      </w:r>
      <w:proofErr w:type="spellStart"/>
      <w:r w:rsidRPr="00231756">
        <w:rPr>
          <w:rFonts w:ascii="Calibri" w:eastAsia="SimSun" w:hAnsi="Calibri" w:cs="Calibri"/>
          <w:i/>
          <w:sz w:val="22"/>
          <w:szCs w:val="22"/>
          <w:lang w:eastAsia="en-US"/>
        </w:rPr>
        <w:t>қосымша</w:t>
      </w:r>
      <w:proofErr w:type="spellEnd"/>
    </w:p>
    <w:p w:rsidR="00BC44A2" w:rsidRDefault="00BC44A2" w:rsidP="00505433">
      <w:pPr>
        <w:pStyle w:val="Standard"/>
        <w:tabs>
          <w:tab w:val="left" w:pos="1274"/>
        </w:tabs>
        <w:jc w:val="right"/>
        <w:rPr>
          <w:rFonts w:ascii="Calibri" w:eastAsia="SimSun" w:hAnsi="Calibri" w:cs="Calibri"/>
          <w:i/>
          <w:sz w:val="22"/>
          <w:szCs w:val="22"/>
          <w:lang w:eastAsia="en-US"/>
        </w:rPr>
      </w:pPr>
    </w:p>
    <w:tbl>
      <w:tblPr>
        <w:tblW w:w="9801" w:type="dxa"/>
        <w:tblInd w:w="93" w:type="dxa"/>
        <w:tblLook w:val="04A0" w:firstRow="1" w:lastRow="0" w:firstColumn="1" w:lastColumn="0" w:noHBand="0" w:noVBand="1"/>
      </w:tblPr>
      <w:tblGrid>
        <w:gridCol w:w="481"/>
        <w:gridCol w:w="3227"/>
        <w:gridCol w:w="1160"/>
        <w:gridCol w:w="1693"/>
        <w:gridCol w:w="1360"/>
        <w:gridCol w:w="1880"/>
      </w:tblGrid>
      <w:tr w:rsidR="002043BD" w:rsidRPr="002043BD" w:rsidTr="002043BD">
        <w:trPr>
          <w:trHeight w:val="765"/>
        </w:trPr>
        <w:tc>
          <w:tcPr>
            <w:tcW w:w="43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w:t>
            </w:r>
          </w:p>
        </w:tc>
        <w:tc>
          <w:tcPr>
            <w:tcW w:w="3265" w:type="dxa"/>
            <w:tcBorders>
              <w:top w:val="single" w:sz="4" w:space="0" w:color="auto"/>
              <w:left w:val="nil"/>
              <w:bottom w:val="single" w:sz="4" w:space="0" w:color="auto"/>
              <w:right w:val="single" w:sz="4" w:space="0" w:color="auto"/>
            </w:tcBorders>
            <w:shd w:val="clear" w:color="000000" w:fill="FFFFFF"/>
            <w:vAlign w:val="bottom"/>
            <w:hideMark/>
          </w:tcPr>
          <w:p w:rsidR="002043BD" w:rsidRPr="002043BD" w:rsidRDefault="002043BD" w:rsidP="002043BD">
            <w:pPr>
              <w:spacing w:after="0" w:line="240" w:lineRule="auto"/>
              <w:rPr>
                <w:rFonts w:ascii="Times New Roman" w:eastAsia="Times New Roman" w:hAnsi="Times New Roman" w:cs="Times New Roman"/>
                <w:b/>
                <w:bCs/>
                <w:color w:val="000000"/>
                <w:lang w:eastAsia="ru-RU"/>
              </w:rPr>
            </w:pPr>
            <w:r w:rsidRPr="002043BD">
              <w:rPr>
                <w:rFonts w:ascii="Times New Roman" w:eastAsia="Times New Roman" w:hAnsi="Times New Roman" w:cs="Times New Roman"/>
                <w:b/>
                <w:bCs/>
                <w:color w:val="000000"/>
                <w:lang w:eastAsia="ru-RU"/>
              </w:rPr>
              <w:t>Наименование</w:t>
            </w:r>
          </w:p>
        </w:tc>
        <w:tc>
          <w:tcPr>
            <w:tcW w:w="1160" w:type="dxa"/>
            <w:tcBorders>
              <w:top w:val="single" w:sz="4" w:space="0" w:color="auto"/>
              <w:left w:val="nil"/>
              <w:bottom w:val="single" w:sz="4" w:space="0" w:color="auto"/>
              <w:right w:val="single" w:sz="4" w:space="0" w:color="auto"/>
            </w:tcBorders>
            <w:shd w:val="clear" w:color="000000" w:fill="FFFFFF"/>
            <w:vAlign w:val="bottom"/>
            <w:hideMark/>
          </w:tcPr>
          <w:p w:rsidR="002043BD" w:rsidRPr="002043BD" w:rsidRDefault="002043BD" w:rsidP="002043BD">
            <w:pPr>
              <w:spacing w:after="0" w:line="240" w:lineRule="auto"/>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Е</w:t>
            </w:r>
            <w:r w:rsidRPr="002043BD">
              <w:rPr>
                <w:rFonts w:ascii="Times New Roman" w:eastAsia="Times New Roman" w:hAnsi="Times New Roman" w:cs="Times New Roman"/>
                <w:b/>
                <w:bCs/>
                <w:color w:val="000000"/>
                <w:lang w:eastAsia="ru-RU"/>
              </w:rPr>
              <w:t>д</w:t>
            </w:r>
            <w:proofErr w:type="gramStart"/>
            <w:r w:rsidRPr="002043BD">
              <w:rPr>
                <w:rFonts w:ascii="Times New Roman" w:eastAsia="Times New Roman" w:hAnsi="Times New Roman" w:cs="Times New Roman"/>
                <w:b/>
                <w:bCs/>
                <w:color w:val="000000"/>
                <w:lang w:eastAsia="ru-RU"/>
              </w:rPr>
              <w:t>.и</w:t>
            </w:r>
            <w:proofErr w:type="gramEnd"/>
            <w:r w:rsidRPr="002043BD">
              <w:rPr>
                <w:rFonts w:ascii="Times New Roman" w:eastAsia="Times New Roman" w:hAnsi="Times New Roman" w:cs="Times New Roman"/>
                <w:b/>
                <w:bCs/>
                <w:color w:val="000000"/>
                <w:lang w:eastAsia="ru-RU"/>
              </w:rPr>
              <w:t>зм</w:t>
            </w:r>
            <w:proofErr w:type="spellEnd"/>
          </w:p>
        </w:tc>
        <w:tc>
          <w:tcPr>
            <w:tcW w:w="1700" w:type="dxa"/>
            <w:tcBorders>
              <w:top w:val="single" w:sz="4" w:space="0" w:color="auto"/>
              <w:left w:val="nil"/>
              <w:bottom w:val="single" w:sz="4" w:space="0" w:color="auto"/>
              <w:right w:val="single" w:sz="4" w:space="0" w:color="auto"/>
            </w:tcBorders>
            <w:shd w:val="clear" w:color="000000" w:fill="FFFFFF"/>
            <w:vAlign w:val="bottom"/>
            <w:hideMark/>
          </w:tcPr>
          <w:p w:rsidR="002043BD" w:rsidRPr="002043BD" w:rsidRDefault="002043BD" w:rsidP="002043B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w:t>
            </w:r>
            <w:r w:rsidRPr="002043BD">
              <w:rPr>
                <w:rFonts w:ascii="Times New Roman" w:eastAsia="Times New Roman" w:hAnsi="Times New Roman" w:cs="Times New Roman"/>
                <w:b/>
                <w:bCs/>
                <w:color w:val="000000"/>
                <w:lang w:eastAsia="ru-RU"/>
              </w:rPr>
              <w:t xml:space="preserve">оличество </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w:t>
            </w:r>
            <w:r w:rsidRPr="002043BD">
              <w:rPr>
                <w:rFonts w:ascii="Times New Roman" w:eastAsia="Times New Roman" w:hAnsi="Times New Roman" w:cs="Times New Roman"/>
                <w:b/>
                <w:bCs/>
                <w:color w:val="000000"/>
                <w:lang w:eastAsia="ru-RU"/>
              </w:rPr>
              <w:t>ена</w:t>
            </w:r>
          </w:p>
        </w:tc>
        <w:tc>
          <w:tcPr>
            <w:tcW w:w="1880" w:type="dxa"/>
            <w:tcBorders>
              <w:top w:val="single" w:sz="4" w:space="0" w:color="auto"/>
              <w:left w:val="nil"/>
              <w:bottom w:val="single" w:sz="4" w:space="0" w:color="auto"/>
              <w:right w:val="single" w:sz="4" w:space="0" w:color="auto"/>
            </w:tcBorders>
            <w:shd w:val="clear" w:color="000000" w:fill="FFFFFF"/>
            <w:vAlign w:val="bottom"/>
            <w:hideMark/>
          </w:tcPr>
          <w:p w:rsidR="002043BD" w:rsidRPr="002043BD" w:rsidRDefault="002043BD" w:rsidP="002043B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w:t>
            </w:r>
            <w:r w:rsidRPr="002043BD">
              <w:rPr>
                <w:rFonts w:ascii="Times New Roman" w:eastAsia="Times New Roman" w:hAnsi="Times New Roman" w:cs="Times New Roman"/>
                <w:b/>
                <w:bCs/>
                <w:color w:val="000000"/>
                <w:lang w:eastAsia="ru-RU"/>
              </w:rPr>
              <w:t>умма</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Буферный р-р 200,0</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36</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450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16</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200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Вода очищенная 400мл 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120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600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72</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Калия йодида р-р 3%-400мл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180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1350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243</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Кальция хлорида р-р 2 %-400мл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450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18</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Кальция хлорида р-р 5%-400мл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36</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870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31</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320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6</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Краска для тонометрии</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proofErr w:type="gramStart"/>
            <w:r w:rsidRPr="002043BD">
              <w:rPr>
                <w:rFonts w:ascii="Times New Roman" w:eastAsia="Times New Roman" w:hAnsi="Times New Roman" w:cs="Times New Roman"/>
                <w:color w:val="000000"/>
                <w:lang w:eastAsia="ru-RU"/>
              </w:rPr>
              <w:t>шт</w:t>
            </w:r>
            <w:proofErr w:type="spellEnd"/>
            <w:proofErr w:type="gram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12</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6300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75</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600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7</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Люголя</w:t>
            </w:r>
            <w:proofErr w:type="spellEnd"/>
            <w:r w:rsidRPr="002043BD">
              <w:rPr>
                <w:rFonts w:ascii="Times New Roman" w:eastAsia="Times New Roman" w:hAnsi="Times New Roman" w:cs="Times New Roman"/>
                <w:color w:val="000000"/>
                <w:lang w:eastAsia="ru-RU"/>
              </w:rPr>
              <w:t xml:space="preserve"> 1%-20,0 водный</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12</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375</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500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8</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Люголя</w:t>
            </w:r>
            <w:proofErr w:type="spellEnd"/>
            <w:r w:rsidRPr="002043BD">
              <w:rPr>
                <w:rFonts w:ascii="Times New Roman" w:eastAsia="Times New Roman" w:hAnsi="Times New Roman" w:cs="Times New Roman"/>
                <w:color w:val="000000"/>
                <w:lang w:eastAsia="ru-RU"/>
              </w:rPr>
              <w:t xml:space="preserve"> 1%-30,0 на глицерине</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12</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270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240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9</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Натрия бромид 3%-400,0</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855</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275</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10</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Натрия хлорид р-р 10%-200мл 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100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900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90</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11</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Натрия цитрата р-р 5%- 5мл 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600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24</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lastRenderedPageBreak/>
              <w:t>12</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Новокаин р-р (</w:t>
            </w:r>
            <w:proofErr w:type="spellStart"/>
            <w:r w:rsidRPr="002043BD">
              <w:rPr>
                <w:rFonts w:ascii="Times New Roman" w:eastAsia="Times New Roman" w:hAnsi="Times New Roman" w:cs="Times New Roman"/>
                <w:color w:val="000000"/>
                <w:lang w:eastAsia="ru-RU"/>
              </w:rPr>
              <w:t>прокаин</w:t>
            </w:r>
            <w:proofErr w:type="spellEnd"/>
            <w:r w:rsidRPr="002043BD">
              <w:rPr>
                <w:rFonts w:ascii="Times New Roman" w:eastAsia="Times New Roman" w:hAnsi="Times New Roman" w:cs="Times New Roman"/>
                <w:color w:val="000000"/>
                <w:lang w:eastAsia="ru-RU"/>
              </w:rPr>
              <w:t>) 0,5%-200мл 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200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750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150</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13</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Новокаин р-р (</w:t>
            </w:r>
            <w:proofErr w:type="spellStart"/>
            <w:r w:rsidRPr="002043BD">
              <w:rPr>
                <w:rFonts w:ascii="Times New Roman" w:eastAsia="Times New Roman" w:hAnsi="Times New Roman" w:cs="Times New Roman"/>
                <w:color w:val="000000"/>
                <w:lang w:eastAsia="ru-RU"/>
              </w:rPr>
              <w:t>прокаин</w:t>
            </w:r>
            <w:proofErr w:type="spellEnd"/>
            <w:r w:rsidRPr="002043BD">
              <w:rPr>
                <w:rFonts w:ascii="Times New Roman" w:eastAsia="Times New Roman" w:hAnsi="Times New Roman" w:cs="Times New Roman"/>
                <w:color w:val="000000"/>
                <w:lang w:eastAsia="ru-RU"/>
              </w:rPr>
              <w:t>) 2%-200мл 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150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1200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180</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14</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Новокаин р-р 2%-400мл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180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1200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216</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15</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Перекись водорода 3%-200мл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315</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480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151</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200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16</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Перекись водорода 6%-500мл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410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375</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153</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750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17</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Сульфат меди 2%-400,0</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540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700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18</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Уксусная к-та 3%-50.0</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96</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600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57</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600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19</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Уксусная к-та 2%-50.0</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36</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370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13</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320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20</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Формалина р-р 10%-400мл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25</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550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13</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750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21</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Формалина р-р 40%-400мл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proofErr w:type="gramStart"/>
            <w:r w:rsidRPr="002043BD">
              <w:rPr>
                <w:rFonts w:ascii="Times New Roman" w:eastAsia="Times New Roman" w:hAnsi="Times New Roman" w:cs="Times New Roman"/>
                <w:color w:val="000000"/>
                <w:lang w:eastAsia="ru-RU"/>
              </w:rPr>
              <w:t>шт</w:t>
            </w:r>
            <w:proofErr w:type="spellEnd"/>
            <w:proofErr w:type="gram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375</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500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22</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Фурацилина р-р 0,02%-200 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370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375</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138</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750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23</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Хлоргексидина</w:t>
            </w:r>
            <w:proofErr w:type="spellEnd"/>
            <w:r w:rsidRPr="002043BD">
              <w:rPr>
                <w:rFonts w:ascii="Times New Roman" w:eastAsia="Times New Roman" w:hAnsi="Times New Roman" w:cs="Times New Roman"/>
                <w:color w:val="000000"/>
                <w:lang w:eastAsia="ru-RU"/>
              </w:rPr>
              <w:t xml:space="preserve"> р-р спирт 0,5%-200,0</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396</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1350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534</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600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24</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Цинка сульфат р-р 2%-200мл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405</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8</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100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25</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Эуфиллина 0,5%-400мл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36</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1050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37</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800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26</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Эуфиллина 1%-400мл</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1020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51</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27</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 xml:space="preserve">Альбуцида р-р 30%-10мл </w:t>
            </w:r>
            <w:proofErr w:type="spellStart"/>
            <w:r w:rsidRPr="002043BD">
              <w:rPr>
                <w:rFonts w:ascii="Times New Roman" w:eastAsia="Times New Roman" w:hAnsi="Times New Roman" w:cs="Times New Roman"/>
                <w:color w:val="000000"/>
                <w:lang w:eastAsia="ru-RU"/>
              </w:rPr>
              <w:t>ст</w:t>
            </w:r>
            <w:proofErr w:type="gramStart"/>
            <w:r w:rsidRPr="002043BD">
              <w:rPr>
                <w:rFonts w:ascii="Times New Roman" w:eastAsia="Times New Roman" w:hAnsi="Times New Roman" w:cs="Times New Roman"/>
                <w:color w:val="000000"/>
                <w:lang w:eastAsia="ru-RU"/>
              </w:rPr>
              <w:t>,г</w:t>
            </w:r>
            <w:proofErr w:type="gramEnd"/>
            <w:r w:rsidRPr="002043BD">
              <w:rPr>
                <w:rFonts w:ascii="Times New Roman" w:eastAsia="Times New Roman" w:hAnsi="Times New Roman" w:cs="Times New Roman"/>
                <w:color w:val="000000"/>
                <w:lang w:eastAsia="ru-RU"/>
              </w:rPr>
              <w:t>л,к</w:t>
            </w:r>
            <w:proofErr w:type="spellEnd"/>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proofErr w:type="gramStart"/>
            <w:r w:rsidRPr="002043BD">
              <w:rPr>
                <w:rFonts w:ascii="Times New Roman" w:eastAsia="Times New Roman" w:hAnsi="Times New Roman" w:cs="Times New Roman"/>
                <w:color w:val="000000"/>
                <w:lang w:eastAsia="ru-RU"/>
              </w:rPr>
              <w:t>шт</w:t>
            </w:r>
            <w:proofErr w:type="spellEnd"/>
            <w:proofErr w:type="gram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120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750</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90</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28</w:t>
            </w:r>
          </w:p>
        </w:tc>
        <w:tc>
          <w:tcPr>
            <w:tcW w:w="3265"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Магния сульфат 2%-200,0</w:t>
            </w:r>
          </w:p>
        </w:tc>
        <w:tc>
          <w:tcPr>
            <w:tcW w:w="1160" w:type="dxa"/>
            <w:tcBorders>
              <w:top w:val="nil"/>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фл</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20</w:t>
            </w:r>
          </w:p>
        </w:tc>
        <w:tc>
          <w:tcPr>
            <w:tcW w:w="136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225</w:t>
            </w:r>
          </w:p>
        </w:tc>
        <w:tc>
          <w:tcPr>
            <w:tcW w:w="1880" w:type="dxa"/>
            <w:tcBorders>
              <w:top w:val="nil"/>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500</w:t>
            </w:r>
          </w:p>
        </w:tc>
      </w:tr>
      <w:tr w:rsidR="002043BD" w:rsidRPr="002043BD" w:rsidTr="002043BD">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29</w:t>
            </w:r>
          </w:p>
        </w:tc>
        <w:tc>
          <w:tcPr>
            <w:tcW w:w="3265" w:type="dxa"/>
            <w:tcBorders>
              <w:top w:val="single" w:sz="4" w:space="0" w:color="auto"/>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rPr>
                <w:rFonts w:ascii="Times New Roman" w:eastAsia="Times New Roman" w:hAnsi="Times New Roman" w:cs="Times New Roman"/>
                <w:color w:val="000000"/>
                <w:lang w:eastAsia="ru-RU"/>
              </w:rPr>
            </w:pPr>
            <w:proofErr w:type="spellStart"/>
            <w:r w:rsidRPr="002043BD">
              <w:rPr>
                <w:rFonts w:ascii="Times New Roman" w:eastAsia="Times New Roman" w:hAnsi="Times New Roman" w:cs="Times New Roman"/>
                <w:color w:val="000000"/>
                <w:lang w:eastAsia="ru-RU"/>
              </w:rPr>
              <w:t>Хлоргексидина</w:t>
            </w:r>
            <w:proofErr w:type="spellEnd"/>
            <w:r w:rsidRPr="002043BD">
              <w:rPr>
                <w:rFonts w:ascii="Times New Roman" w:eastAsia="Times New Roman" w:hAnsi="Times New Roman" w:cs="Times New Roman"/>
                <w:color w:val="000000"/>
                <w:lang w:eastAsia="ru-RU"/>
              </w:rPr>
              <w:t xml:space="preserve"> р-р водный 0,5%-200,0</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proofErr w:type="spellStart"/>
            <w:proofErr w:type="gramStart"/>
            <w:r w:rsidRPr="002043BD">
              <w:rPr>
                <w:rFonts w:ascii="Times New Roman" w:eastAsia="Times New Roman" w:hAnsi="Times New Roman" w:cs="Times New Roman"/>
                <w:color w:val="000000"/>
                <w:lang w:eastAsia="ru-RU"/>
              </w:rPr>
              <w:t>шт</w:t>
            </w:r>
            <w:proofErr w:type="spellEnd"/>
            <w:proofErr w:type="gramEnd"/>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400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330</w:t>
            </w:r>
          </w:p>
        </w:tc>
        <w:tc>
          <w:tcPr>
            <w:tcW w:w="1880" w:type="dxa"/>
            <w:tcBorders>
              <w:top w:val="single" w:sz="4" w:space="0" w:color="auto"/>
              <w:left w:val="nil"/>
              <w:bottom w:val="single" w:sz="4" w:space="0" w:color="auto"/>
              <w:right w:val="single" w:sz="4" w:space="0" w:color="auto"/>
            </w:tcBorders>
            <w:shd w:val="clear" w:color="000000" w:fill="FFFFFF"/>
            <w:noWrap/>
            <w:vAlign w:val="bottom"/>
            <w:hideMark/>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132</w:t>
            </w:r>
            <w:r>
              <w:rPr>
                <w:rFonts w:ascii="Times New Roman" w:eastAsia="Times New Roman" w:hAnsi="Times New Roman" w:cs="Times New Roman"/>
                <w:color w:val="000000"/>
                <w:lang w:eastAsia="ru-RU"/>
              </w:rPr>
              <w:t xml:space="preserve"> </w:t>
            </w:r>
            <w:r w:rsidRPr="002043BD">
              <w:rPr>
                <w:rFonts w:ascii="Times New Roman" w:eastAsia="Times New Roman" w:hAnsi="Times New Roman" w:cs="Times New Roman"/>
                <w:color w:val="000000"/>
                <w:lang w:eastAsia="ru-RU"/>
              </w:rPr>
              <w:t>000</w:t>
            </w:r>
          </w:p>
        </w:tc>
      </w:tr>
      <w:tr w:rsidR="002043BD" w:rsidRPr="002043BD" w:rsidTr="002043BD">
        <w:trPr>
          <w:trHeight w:val="300"/>
        </w:trPr>
        <w:tc>
          <w:tcPr>
            <w:tcW w:w="792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1880" w:type="dxa"/>
            <w:tcBorders>
              <w:top w:val="single" w:sz="4" w:space="0" w:color="auto"/>
              <w:left w:val="nil"/>
              <w:bottom w:val="single" w:sz="4" w:space="0" w:color="auto"/>
              <w:right w:val="single" w:sz="4" w:space="0" w:color="auto"/>
            </w:tcBorders>
            <w:shd w:val="clear" w:color="000000" w:fill="FFFFFF"/>
            <w:noWrap/>
            <w:vAlign w:val="bottom"/>
          </w:tcPr>
          <w:p w:rsidR="002043BD" w:rsidRPr="002043BD" w:rsidRDefault="002043BD" w:rsidP="002043BD">
            <w:pPr>
              <w:spacing w:after="0" w:line="240" w:lineRule="auto"/>
              <w:jc w:val="center"/>
              <w:rPr>
                <w:rFonts w:ascii="Times New Roman" w:eastAsia="Times New Roman" w:hAnsi="Times New Roman" w:cs="Times New Roman"/>
                <w:color w:val="000000"/>
                <w:lang w:eastAsia="ru-RU"/>
              </w:rPr>
            </w:pPr>
            <w:r w:rsidRPr="002043BD">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w:t>
            </w:r>
            <w:r w:rsidRPr="002043BD">
              <w:rPr>
                <w:rFonts w:ascii="Times New Roman" w:eastAsia="Times New Roman" w:hAnsi="Times New Roman" w:cs="Times New Roman"/>
                <w:color w:val="000000"/>
                <w:lang w:eastAsia="ru-RU"/>
              </w:rPr>
              <w:t>524</w:t>
            </w:r>
            <w:r>
              <w:rPr>
                <w:rFonts w:ascii="Times New Roman" w:eastAsia="Times New Roman" w:hAnsi="Times New Roman" w:cs="Times New Roman"/>
                <w:color w:val="000000"/>
                <w:lang w:eastAsia="ru-RU"/>
              </w:rPr>
              <w:t> </w:t>
            </w:r>
            <w:r w:rsidRPr="002043BD">
              <w:rPr>
                <w:rFonts w:ascii="Times New Roman" w:eastAsia="Times New Roman" w:hAnsi="Times New Roman" w:cs="Times New Roman"/>
                <w:color w:val="000000"/>
                <w:lang w:eastAsia="ru-RU"/>
              </w:rPr>
              <w:t>705</w:t>
            </w:r>
            <w:r>
              <w:rPr>
                <w:rFonts w:ascii="Times New Roman" w:eastAsia="Times New Roman" w:hAnsi="Times New Roman" w:cs="Times New Roman"/>
                <w:color w:val="000000"/>
                <w:lang w:eastAsia="ru-RU"/>
              </w:rPr>
              <w:t>,00</w:t>
            </w:r>
          </w:p>
        </w:tc>
      </w:tr>
    </w:tbl>
    <w:p w:rsidR="00E41028" w:rsidRDefault="00E41028" w:rsidP="00505433">
      <w:pPr>
        <w:pStyle w:val="Standard"/>
        <w:tabs>
          <w:tab w:val="left" w:pos="1274"/>
        </w:tabs>
        <w:jc w:val="right"/>
        <w:rPr>
          <w:rFonts w:ascii="Calibri" w:eastAsia="SimSun" w:hAnsi="Calibri" w:cs="Calibri"/>
          <w:i/>
          <w:sz w:val="22"/>
          <w:szCs w:val="22"/>
          <w:lang w:eastAsia="en-US"/>
        </w:rPr>
      </w:pPr>
    </w:p>
    <w:p w:rsidR="00E41028" w:rsidRDefault="00E41028" w:rsidP="00E41028">
      <w:pPr>
        <w:pStyle w:val="Standard"/>
        <w:tabs>
          <w:tab w:val="left" w:pos="1274"/>
        </w:tabs>
        <w:jc w:val="both"/>
      </w:pPr>
      <w:r>
        <w:t xml:space="preserve">          </w:t>
      </w:r>
      <w:proofErr w:type="spellStart"/>
      <w:r>
        <w:t>Денсаулық</w:t>
      </w:r>
      <w:proofErr w:type="spellEnd"/>
      <w:r>
        <w:t xml:space="preserve"> </w:t>
      </w:r>
      <w:proofErr w:type="spellStart"/>
      <w:r>
        <w:t>сақтау</w:t>
      </w:r>
      <w:proofErr w:type="spellEnd"/>
      <w:r>
        <w:t xml:space="preserve"> </w:t>
      </w:r>
      <w:proofErr w:type="spellStart"/>
      <w:r>
        <w:t>саласындағы</w:t>
      </w:r>
      <w:proofErr w:type="spellEnd"/>
      <w:r>
        <w:t xml:space="preserve"> </w:t>
      </w:r>
      <w:proofErr w:type="spellStart"/>
      <w:r>
        <w:t>уәкілетті</w:t>
      </w:r>
      <w:proofErr w:type="spellEnd"/>
      <w:r>
        <w:t xml:space="preserve"> орган </w:t>
      </w:r>
      <w:proofErr w:type="spellStart"/>
      <w:r>
        <w:t>бекіткен</w:t>
      </w:r>
      <w:proofErr w:type="spellEnd"/>
      <w:r>
        <w:t xml:space="preserve"> </w:t>
      </w:r>
      <w:proofErr w:type="spellStart"/>
      <w:r>
        <w:t>нысан</w:t>
      </w:r>
      <w:proofErr w:type="spellEnd"/>
      <w:r>
        <w:t xml:space="preserve"> </w:t>
      </w:r>
      <w:proofErr w:type="spellStart"/>
      <w:r>
        <w:t>бойынша</w:t>
      </w:r>
      <w:proofErr w:type="spellEnd"/>
      <w:r>
        <w:t xml:space="preserve"> </w:t>
      </w:r>
      <w:proofErr w:type="spellStart"/>
      <w:r>
        <w:t>жасалған</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proofErr w:type="gramStart"/>
      <w:r>
        <w:t>шартын</w:t>
      </w:r>
      <w:proofErr w:type="spellEnd"/>
      <w:proofErr w:type="gramEnd"/>
      <w:r>
        <w:t xml:space="preserve"> </w:t>
      </w:r>
      <w:proofErr w:type="spellStart"/>
      <w:r>
        <w:t>Қағидаларда</w:t>
      </w:r>
      <w:proofErr w:type="spellEnd"/>
      <w:r>
        <w:t xml:space="preserve"> </w:t>
      </w:r>
      <w:proofErr w:type="spellStart"/>
      <w:r>
        <w:t>көзделген</w:t>
      </w:r>
      <w:proofErr w:type="spellEnd"/>
      <w:r>
        <w:t xml:space="preserve"> </w:t>
      </w:r>
      <w:proofErr w:type="spellStart"/>
      <w:r>
        <w:t>шарттар</w:t>
      </w:r>
      <w:proofErr w:type="spellEnd"/>
      <w:r>
        <w:t xml:space="preserve"> мен </w:t>
      </w:r>
      <w:proofErr w:type="spellStart"/>
      <w:r>
        <w:t>мерзімдерді</w:t>
      </w:r>
      <w:proofErr w:type="spellEnd"/>
      <w:r>
        <w:t xml:space="preserve"> </w:t>
      </w:r>
      <w:proofErr w:type="spellStart"/>
      <w:r>
        <w:t>сақтай</w:t>
      </w:r>
      <w:proofErr w:type="spellEnd"/>
      <w:r>
        <w:t xml:space="preserve"> </w:t>
      </w:r>
      <w:proofErr w:type="spellStart"/>
      <w:r>
        <w:t>отырып</w:t>
      </w:r>
      <w:proofErr w:type="spellEnd"/>
      <w:r>
        <w:t xml:space="preserve">, </w:t>
      </w:r>
      <w:proofErr w:type="spellStart"/>
      <w:r>
        <w:t>біліктілік</w:t>
      </w:r>
      <w:proofErr w:type="spellEnd"/>
      <w:r>
        <w:t xml:space="preserve"> </w:t>
      </w:r>
      <w:proofErr w:type="spellStart"/>
      <w:r>
        <w:t>талаптарына</w:t>
      </w:r>
      <w:proofErr w:type="spellEnd"/>
      <w:r>
        <w:t xml:space="preserve"> </w:t>
      </w:r>
      <w:proofErr w:type="spellStart"/>
      <w:r>
        <w:t>сәйкес</w:t>
      </w:r>
      <w:proofErr w:type="spellEnd"/>
      <w:r>
        <w:t xml:space="preserve"> </w:t>
      </w:r>
      <w:proofErr w:type="spellStart"/>
      <w:r>
        <w:t>келетін</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берушімен</w:t>
      </w:r>
      <w:proofErr w:type="spellEnd"/>
      <w:r>
        <w:t xml:space="preserve"> </w:t>
      </w:r>
      <w:proofErr w:type="spellStart"/>
      <w:r>
        <w:t>Тапсырыс</w:t>
      </w:r>
      <w:proofErr w:type="spellEnd"/>
      <w:r>
        <w:t xml:space="preserve"> </w:t>
      </w:r>
      <w:proofErr w:type="spellStart"/>
      <w:r>
        <w:t>беруші</w:t>
      </w:r>
      <w:proofErr w:type="spellEnd"/>
      <w:r>
        <w:t xml:space="preserve"> </w:t>
      </w:r>
      <w:proofErr w:type="spellStart"/>
      <w:r>
        <w:t>жасайды</w:t>
      </w:r>
      <w:proofErr w:type="spellEnd"/>
      <w:r>
        <w:t xml:space="preserve">. </w:t>
      </w:r>
    </w:p>
    <w:p w:rsidR="00E41028" w:rsidRDefault="00E41028" w:rsidP="00E41028">
      <w:pPr>
        <w:pStyle w:val="Standard"/>
        <w:tabs>
          <w:tab w:val="left" w:pos="1274"/>
        </w:tabs>
        <w:jc w:val="both"/>
      </w:pPr>
      <w:r>
        <w:t xml:space="preserve">           </w:t>
      </w:r>
      <w:proofErr w:type="spellStart"/>
      <w:r>
        <w:t>Дә</w:t>
      </w:r>
      <w:proofErr w:type="gramStart"/>
      <w:r>
        <w:t>р</w:t>
      </w:r>
      <w:proofErr w:type="gramEnd"/>
      <w:r>
        <w:t>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бұйымдарды</w:t>
      </w:r>
      <w:proofErr w:type="spellEnd"/>
      <w:r>
        <w:t xml:space="preserve"> </w:t>
      </w:r>
      <w:proofErr w:type="spellStart"/>
      <w:r>
        <w:t>жеткізуші</w:t>
      </w:r>
      <w:proofErr w:type="spellEnd"/>
      <w:r>
        <w:t xml:space="preserve"> Алматы </w:t>
      </w:r>
      <w:proofErr w:type="spellStart"/>
      <w:r>
        <w:t>қаласы</w:t>
      </w:r>
      <w:proofErr w:type="spellEnd"/>
      <w:r>
        <w:t xml:space="preserve"> </w:t>
      </w:r>
      <w:proofErr w:type="spellStart"/>
      <w:r>
        <w:t>Розыбакиев</w:t>
      </w:r>
      <w:proofErr w:type="spellEnd"/>
      <w:r>
        <w:t xml:space="preserve"> </w:t>
      </w:r>
      <w:proofErr w:type="spellStart"/>
      <w:r>
        <w:t>көшесі</w:t>
      </w:r>
      <w:proofErr w:type="spellEnd"/>
      <w:r>
        <w:t xml:space="preserve"> 74 </w:t>
      </w:r>
      <w:proofErr w:type="spellStart"/>
      <w:r>
        <w:t>мекенжайына</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өтінімдері</w:t>
      </w:r>
      <w:proofErr w:type="spellEnd"/>
      <w:r>
        <w:t xml:space="preserve"> </w:t>
      </w:r>
      <w:proofErr w:type="spellStart"/>
      <w:r>
        <w:t>негізінде</w:t>
      </w:r>
      <w:proofErr w:type="spellEnd"/>
      <w:r>
        <w:t xml:space="preserve"> 3 </w:t>
      </w:r>
      <w:proofErr w:type="spellStart"/>
      <w:r>
        <w:t>жұмыс</w:t>
      </w:r>
      <w:proofErr w:type="spellEnd"/>
      <w:r>
        <w:t xml:space="preserve"> </w:t>
      </w:r>
      <w:proofErr w:type="spellStart"/>
      <w:r>
        <w:t>күні</w:t>
      </w:r>
      <w:proofErr w:type="spellEnd"/>
      <w:r>
        <w:t xml:space="preserve"> </w:t>
      </w:r>
      <w:proofErr w:type="spellStart"/>
      <w:r>
        <w:t>ішінде</w:t>
      </w:r>
      <w:proofErr w:type="spellEnd"/>
      <w:r>
        <w:t xml:space="preserve"> </w:t>
      </w:r>
      <w:proofErr w:type="spellStart"/>
      <w:r>
        <w:t>жеткізуі</w:t>
      </w:r>
      <w:proofErr w:type="spellEnd"/>
      <w:r>
        <w:t xml:space="preserve"> </w:t>
      </w:r>
      <w:proofErr w:type="spellStart"/>
      <w:r>
        <w:t>тиіс</w:t>
      </w:r>
      <w:proofErr w:type="spellEnd"/>
      <w:r>
        <w:t xml:space="preserve">. </w:t>
      </w:r>
    </w:p>
    <w:p w:rsidR="00E41028" w:rsidRDefault="00E41028" w:rsidP="00E41028">
      <w:pPr>
        <w:pStyle w:val="Standard"/>
        <w:tabs>
          <w:tab w:val="left" w:pos="1274"/>
        </w:tabs>
        <w:jc w:val="both"/>
      </w:pPr>
      <w:proofErr w:type="spellStart"/>
      <w:r>
        <w:t>Қ</w:t>
      </w:r>
      <w:proofErr w:type="gramStart"/>
      <w:r>
        <w:t>осымша</w:t>
      </w:r>
      <w:proofErr w:type="spellEnd"/>
      <w:proofErr w:type="gramEnd"/>
      <w:r>
        <w:t xml:space="preserve"> </w:t>
      </w:r>
      <w:proofErr w:type="spellStart"/>
      <w:r>
        <w:t>ақпаратты</w:t>
      </w:r>
      <w:proofErr w:type="spellEnd"/>
      <w:r>
        <w:t xml:space="preserve"> телефон </w:t>
      </w:r>
      <w:proofErr w:type="spellStart"/>
      <w:r>
        <w:t>арқылы</w:t>
      </w:r>
      <w:proofErr w:type="spellEnd"/>
      <w:r>
        <w:t xml:space="preserve"> </w:t>
      </w:r>
      <w:proofErr w:type="spellStart"/>
      <w:r>
        <w:t>алуға</w:t>
      </w:r>
      <w:proofErr w:type="spellEnd"/>
      <w:r>
        <w:t xml:space="preserve"> </w:t>
      </w:r>
      <w:proofErr w:type="spellStart"/>
      <w:r>
        <w:t>болады</w:t>
      </w:r>
      <w:proofErr w:type="spellEnd"/>
      <w:r>
        <w:t>:</w:t>
      </w:r>
    </w:p>
    <w:p w:rsidR="00E41028" w:rsidRDefault="00E41028" w:rsidP="00E41028">
      <w:pPr>
        <w:pStyle w:val="Standard"/>
        <w:tabs>
          <w:tab w:val="left" w:pos="1274"/>
        </w:tabs>
        <w:jc w:val="both"/>
      </w:pPr>
      <w:r w:rsidRPr="00AA1324">
        <w:t>+7(727) 379-44-99</w:t>
      </w:r>
    </w:p>
    <w:p w:rsidR="00E41028" w:rsidRPr="00D33A85" w:rsidRDefault="00E41028" w:rsidP="00E41028">
      <w:pPr>
        <w:pStyle w:val="Standard"/>
        <w:jc w:val="both"/>
        <w:rPr>
          <w:lang w:val="kk-KZ"/>
        </w:rPr>
      </w:pPr>
      <w:r w:rsidRPr="00A33BDD">
        <w:t>+7 (70</w:t>
      </w:r>
      <w:r w:rsidR="00BE4391">
        <w:rPr>
          <w:lang w:val="kk-KZ"/>
        </w:rPr>
        <w:t>2</w:t>
      </w:r>
      <w:r w:rsidRPr="00A33BDD">
        <w:t xml:space="preserve">) </w:t>
      </w:r>
      <w:r w:rsidR="00BE4391">
        <w:rPr>
          <w:lang w:val="kk-KZ"/>
        </w:rPr>
        <w:t>527-65-23</w:t>
      </w:r>
    </w:p>
    <w:p w:rsidR="00E41028" w:rsidRDefault="00E41028" w:rsidP="00E41028">
      <w:pPr>
        <w:pStyle w:val="Standard"/>
        <w:jc w:val="both"/>
      </w:pPr>
    </w:p>
    <w:p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13250F">
      <w:pgSz w:w="11906" w:h="16838"/>
      <w:pgMar w:top="1812" w:right="991" w:bottom="1985"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BD" w:rsidRDefault="002043BD" w:rsidP="00C605E7">
      <w:pPr>
        <w:spacing w:after="0" w:line="240" w:lineRule="auto"/>
      </w:pPr>
      <w:r>
        <w:separator/>
      </w:r>
    </w:p>
  </w:endnote>
  <w:endnote w:type="continuationSeparator" w:id="0">
    <w:p w:rsidR="002043BD" w:rsidRDefault="002043BD"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BD" w:rsidRDefault="002043BD" w:rsidP="00C605E7">
      <w:pPr>
        <w:spacing w:after="0" w:line="240" w:lineRule="auto"/>
      </w:pPr>
      <w:r>
        <w:separator/>
      </w:r>
    </w:p>
  </w:footnote>
  <w:footnote w:type="continuationSeparator" w:id="0">
    <w:p w:rsidR="002043BD" w:rsidRDefault="002043BD"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6184B"/>
    <w:rsid w:val="000C5E55"/>
    <w:rsid w:val="000F4C3E"/>
    <w:rsid w:val="00130333"/>
    <w:rsid w:val="0013250F"/>
    <w:rsid w:val="001F5D79"/>
    <w:rsid w:val="002043BD"/>
    <w:rsid w:val="0020571C"/>
    <w:rsid w:val="00305868"/>
    <w:rsid w:val="00334189"/>
    <w:rsid w:val="00352F1A"/>
    <w:rsid w:val="003A26C3"/>
    <w:rsid w:val="003C4567"/>
    <w:rsid w:val="00505433"/>
    <w:rsid w:val="00521B12"/>
    <w:rsid w:val="005D7A41"/>
    <w:rsid w:val="00604394"/>
    <w:rsid w:val="00620A9F"/>
    <w:rsid w:val="006319B1"/>
    <w:rsid w:val="006F4AC5"/>
    <w:rsid w:val="007369C0"/>
    <w:rsid w:val="00744517"/>
    <w:rsid w:val="0076116E"/>
    <w:rsid w:val="00782617"/>
    <w:rsid w:val="00857E61"/>
    <w:rsid w:val="00866839"/>
    <w:rsid w:val="00896640"/>
    <w:rsid w:val="00A23F61"/>
    <w:rsid w:val="00A75633"/>
    <w:rsid w:val="00A766B3"/>
    <w:rsid w:val="00AB3D39"/>
    <w:rsid w:val="00AF21DD"/>
    <w:rsid w:val="00AF2E9F"/>
    <w:rsid w:val="00BC44A2"/>
    <w:rsid w:val="00BE4391"/>
    <w:rsid w:val="00C10477"/>
    <w:rsid w:val="00C55721"/>
    <w:rsid w:val="00C605E7"/>
    <w:rsid w:val="00C65B37"/>
    <w:rsid w:val="00CE0222"/>
    <w:rsid w:val="00D4250A"/>
    <w:rsid w:val="00DA518E"/>
    <w:rsid w:val="00E41028"/>
    <w:rsid w:val="00EB3B74"/>
    <w:rsid w:val="00EB4E66"/>
    <w:rsid w:val="00ED73A0"/>
    <w:rsid w:val="00F062E0"/>
    <w:rsid w:val="00F32740"/>
    <w:rsid w:val="00F4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77249320">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 w:id="20287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p3@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9DC2E-0B0C-4840-8894-0FC88741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6</Pages>
  <Words>2252</Words>
  <Characters>12842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Олжас</cp:lastModifiedBy>
  <cp:revision>31</cp:revision>
  <cp:lastPrinted>2023-02-06T08:18:00Z</cp:lastPrinted>
  <dcterms:created xsi:type="dcterms:W3CDTF">2023-01-23T04:55:00Z</dcterms:created>
  <dcterms:modified xsi:type="dcterms:W3CDTF">2024-02-05T04:18:00Z</dcterms:modified>
</cp:coreProperties>
</file>